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7A1B" w14:textId="67605941" w:rsidR="00524550" w:rsidRDefault="00524550" w:rsidP="00524550">
      <w:pPr>
        <w:widowControl w:val="0"/>
        <w:autoSpaceDE w:val="0"/>
        <w:autoSpaceDN w:val="0"/>
        <w:spacing w:before="79" w:after="0" w:line="240" w:lineRule="auto"/>
        <w:ind w:right="573"/>
        <w:jc w:val="center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  <w:r w:rsidRPr="00524550">
        <w:rPr>
          <w:rFonts w:ascii="Arial" w:eastAsia="Arial" w:hAnsi="Arial" w:cs="Arial"/>
          <w:b/>
          <w:kern w:val="0"/>
          <w:sz w:val="24"/>
          <w:lang w:val="en-US"/>
          <w14:ligatures w14:val="none"/>
        </w:rPr>
        <w:t>BIO-DATA of PI (D</w:t>
      </w:r>
      <w:r>
        <w:rPr>
          <w:rFonts w:ascii="Arial" w:eastAsia="Arial" w:hAnsi="Arial" w:cs="Arial"/>
          <w:b/>
          <w:kern w:val="0"/>
          <w:sz w:val="24"/>
          <w:lang w:val="en-US"/>
          <w14:ligatures w14:val="none"/>
        </w:rPr>
        <w:t>r</w:t>
      </w:r>
      <w:r w:rsidRPr="00524550">
        <w:rPr>
          <w:rFonts w:ascii="Arial" w:eastAsia="Arial" w:hAnsi="Arial" w:cs="Arial"/>
          <w:b/>
          <w:kern w:val="0"/>
          <w:sz w:val="24"/>
          <w:lang w:val="en-US"/>
          <w14:ligatures w14:val="none"/>
        </w:rPr>
        <w:t>. AJIT PANIGRAHI)</w:t>
      </w:r>
    </w:p>
    <w:p w14:paraId="2650F9DD" w14:textId="77777777" w:rsidR="00524550" w:rsidRDefault="00524550" w:rsidP="00524550">
      <w:pPr>
        <w:widowControl w:val="0"/>
        <w:autoSpaceDE w:val="0"/>
        <w:autoSpaceDN w:val="0"/>
        <w:spacing w:before="79" w:after="0" w:line="240" w:lineRule="auto"/>
        <w:ind w:right="573"/>
        <w:jc w:val="center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197D15DC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bookmarkStart w:id="0" w:name="_Hlk172877952"/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Name and full correspondence address:</w:t>
      </w:r>
    </w:p>
    <w:p w14:paraId="6EBC474D" w14:textId="702914EC" w:rsidR="00524550" w:rsidRPr="00524550" w:rsidRDefault="00404EE1" w:rsidP="00524550">
      <w:pPr>
        <w:suppressAutoHyphens/>
        <w:spacing w:after="200" w:line="240" w:lineRule="auto"/>
        <w:ind w:left="720" w:hanging="1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6AE8005" wp14:editId="5EECD22D">
            <wp:simplePos x="0" y="0"/>
            <wp:positionH relativeFrom="column">
              <wp:posOffset>4740275</wp:posOffset>
            </wp:positionH>
            <wp:positionV relativeFrom="paragraph">
              <wp:posOffset>12065</wp:posOffset>
            </wp:positionV>
            <wp:extent cx="1000125" cy="1164590"/>
            <wp:effectExtent l="0" t="0" r="9525" b="0"/>
            <wp:wrapSquare wrapText="bothSides"/>
            <wp:docPr id="396923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550" w:rsidRPr="00524550">
        <w:rPr>
          <w:rFonts w:ascii="Arial" w:eastAsia="Calibri" w:hAnsi="Arial" w:cs="Arial"/>
          <w:kern w:val="0"/>
          <w:lang w:val="en-US"/>
          <w14:ligatures w14:val="none"/>
        </w:rPr>
        <w:t>Dr. Ajit Panigrahi</w:t>
      </w:r>
    </w:p>
    <w:p w14:paraId="48083F85" w14:textId="5C66D5E8" w:rsidR="00524550" w:rsidRPr="00524550" w:rsidRDefault="00524550" w:rsidP="00524550">
      <w:pPr>
        <w:suppressAutoHyphens/>
        <w:spacing w:after="200" w:line="240" w:lineRule="auto"/>
        <w:ind w:left="720" w:hanging="1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Senior Scientist</w:t>
      </w:r>
    </w:p>
    <w:p w14:paraId="4D6A0977" w14:textId="481ED4DC" w:rsidR="00404EE1" w:rsidRDefault="004543A5" w:rsidP="00524550">
      <w:pPr>
        <w:suppressAutoHyphens/>
        <w:spacing w:after="200" w:line="240" w:lineRule="auto"/>
        <w:ind w:left="720" w:hanging="1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>Pyrometallurgy and Materials Engineering</w:t>
      </w:r>
    </w:p>
    <w:p w14:paraId="7B5CDB8B" w14:textId="0E076994" w:rsidR="00524550" w:rsidRPr="00524550" w:rsidRDefault="00524550" w:rsidP="00524550">
      <w:pPr>
        <w:suppressAutoHyphens/>
        <w:spacing w:after="200" w:line="240" w:lineRule="auto"/>
        <w:ind w:left="720" w:hanging="1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Institute of Minerals and Materials Technology (IMMT)</w:t>
      </w:r>
    </w:p>
    <w:p w14:paraId="345F56D0" w14:textId="77777777" w:rsidR="00524550" w:rsidRPr="00524550" w:rsidRDefault="00524550" w:rsidP="00524550">
      <w:pPr>
        <w:suppressAutoHyphens/>
        <w:spacing w:after="200" w:line="240" w:lineRule="auto"/>
        <w:ind w:left="720" w:hanging="1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Bhubaneswar-751013, Odisha, India</w:t>
      </w:r>
    </w:p>
    <w:p w14:paraId="48923205" w14:textId="77777777" w:rsidR="00524550" w:rsidRPr="00524550" w:rsidRDefault="00524550" w:rsidP="00524550">
      <w:pPr>
        <w:suppressAutoHyphens/>
        <w:spacing w:after="200" w:line="276" w:lineRule="auto"/>
        <w:ind w:left="720" w:firstLine="720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2B95B618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Emails and contact numbers:</w:t>
      </w:r>
    </w:p>
    <w:p w14:paraId="29778D1D" w14:textId="0670C559" w:rsidR="00524550" w:rsidRPr="00524550" w:rsidRDefault="00524550" w:rsidP="00524550">
      <w:pPr>
        <w:tabs>
          <w:tab w:val="left" w:pos="720"/>
        </w:tabs>
        <w:suppressAutoHyphens/>
        <w:spacing w:after="200" w:line="276" w:lineRule="auto"/>
        <w:ind w:left="709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Tel: 0674-2379202 </w:t>
      </w:r>
    </w:p>
    <w:p w14:paraId="6A6D5591" w14:textId="3CC51A2E" w:rsidR="00524550" w:rsidRPr="00524550" w:rsidRDefault="00524550" w:rsidP="00524550">
      <w:pPr>
        <w:tabs>
          <w:tab w:val="left" w:pos="720"/>
        </w:tabs>
        <w:suppressAutoHyphens/>
        <w:spacing w:after="200" w:line="240" w:lineRule="auto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ab/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>Fax: 0674-2567160</w:t>
      </w:r>
    </w:p>
    <w:p w14:paraId="7F78992D" w14:textId="77777777" w:rsidR="00524550" w:rsidRPr="00524550" w:rsidRDefault="00524550" w:rsidP="00524550">
      <w:pPr>
        <w:tabs>
          <w:tab w:val="left" w:pos="720"/>
        </w:tabs>
        <w:suppressAutoHyphens/>
        <w:spacing w:after="200" w:line="240" w:lineRule="auto"/>
        <w:ind w:left="709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Mobile: +91-9937424986</w:t>
      </w:r>
    </w:p>
    <w:p w14:paraId="50995D11" w14:textId="708A2A8E" w:rsidR="00524550" w:rsidRPr="00524550" w:rsidRDefault="00524550" w:rsidP="00524550">
      <w:pPr>
        <w:tabs>
          <w:tab w:val="left" w:pos="720"/>
        </w:tabs>
        <w:suppressAutoHyphens/>
        <w:spacing w:after="200" w:line="240" w:lineRule="auto"/>
        <w:ind w:left="709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Email: </w:t>
      </w:r>
      <w:hyperlink r:id="rId8">
        <w:r w:rsidRPr="00524550">
          <w:rPr>
            <w:rFonts w:ascii="Arial" w:eastAsia="Calibri" w:hAnsi="Arial" w:cs="Arial"/>
            <w:color w:val="0000FF"/>
            <w:kern w:val="0"/>
            <w:u w:val="single"/>
            <w:lang w:val="en-US"/>
            <w14:ligatures w14:val="none"/>
          </w:rPr>
          <w:t>ajit@immt.res.in</w:t>
        </w:r>
      </w:hyperlink>
    </w:p>
    <w:p w14:paraId="2694299F" w14:textId="77777777" w:rsidR="00524550" w:rsidRPr="00524550" w:rsidRDefault="00524550" w:rsidP="00524550">
      <w:pPr>
        <w:suppressAutoHyphens/>
        <w:spacing w:after="200" w:line="276" w:lineRule="auto"/>
        <w:ind w:left="720" w:firstLine="720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1D0D8770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Institution: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CSIR-Institute of Minerals and Materials Technology (IMMT), Bhubaneswar, Odisha, India                                                              </w:t>
      </w:r>
    </w:p>
    <w:p w14:paraId="2B11A2E3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Date of Birth: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25 December 1986</w:t>
      </w:r>
    </w:p>
    <w:p w14:paraId="5EA2B814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de-DE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de-DE"/>
          <w14:ligatures w14:val="none"/>
        </w:rPr>
        <w:t>Gender (M/F/T):</w:t>
      </w:r>
      <w:r w:rsidRPr="00524550">
        <w:rPr>
          <w:rFonts w:ascii="Arial" w:eastAsia="Calibri" w:hAnsi="Arial" w:cs="Arial"/>
          <w:kern w:val="0"/>
          <w:lang w:val="de-DE"/>
          <w14:ligatures w14:val="none"/>
        </w:rPr>
        <w:t xml:space="preserve"> Male (M)</w:t>
      </w:r>
    </w:p>
    <w:p w14:paraId="237CBA66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Category Gen/SC/ST/OBC: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Gen</w:t>
      </w:r>
    </w:p>
    <w:p w14:paraId="03079A73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Whether differently abled (Yes/No):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No</w:t>
      </w:r>
    </w:p>
    <w:p w14:paraId="55BCD484" w14:textId="66607D3C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284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Academic Qualification (Undergraduate Onwards)</w:t>
      </w:r>
    </w:p>
    <w:p w14:paraId="161FA44E" w14:textId="77777777" w:rsidR="00524550" w:rsidRPr="00524550" w:rsidRDefault="00524550" w:rsidP="00524550">
      <w:pPr>
        <w:widowControl w:val="0"/>
        <w:suppressAutoHyphens/>
        <w:autoSpaceDE w:val="0"/>
        <w:autoSpaceDN w:val="0"/>
        <w:spacing w:after="200" w:line="276" w:lineRule="auto"/>
        <w:ind w:left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tbl>
      <w:tblPr>
        <w:tblStyle w:val="TableGrid1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992"/>
        <w:gridCol w:w="709"/>
        <w:gridCol w:w="2848"/>
        <w:gridCol w:w="2268"/>
        <w:gridCol w:w="1055"/>
      </w:tblGrid>
      <w:tr w:rsidR="00524550" w:rsidRPr="00524550" w14:paraId="2FAB1E3D" w14:textId="77777777" w:rsidTr="00EB7E29">
        <w:trPr>
          <w:jc w:val="center"/>
        </w:trPr>
        <w:tc>
          <w:tcPr>
            <w:tcW w:w="806" w:type="dxa"/>
          </w:tcPr>
          <w:p w14:paraId="4831A246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rPr>
                <w:rFonts w:ascii="Arial" w:eastAsia="Calibri" w:hAnsi="Arial" w:cs="Arial"/>
                <w:lang w:val="en-US"/>
              </w:rPr>
            </w:pPr>
            <w:proofErr w:type="spellStart"/>
            <w:r w:rsidRPr="00524550">
              <w:rPr>
                <w:rFonts w:ascii="Arial" w:eastAsia="Calibri" w:hAnsi="Arial" w:cs="Arial"/>
                <w:lang w:val="en-US"/>
              </w:rPr>
              <w:t>S.No</w:t>
            </w:r>
            <w:proofErr w:type="spellEnd"/>
            <w:r w:rsidRPr="00524550">
              <w:rPr>
                <w:rFonts w:ascii="Arial" w:eastAsia="Calibri" w:hAnsi="Arial" w:cs="Arial"/>
                <w:lang w:val="en-US"/>
              </w:rPr>
              <w:t>.</w:t>
            </w:r>
          </w:p>
        </w:tc>
        <w:tc>
          <w:tcPr>
            <w:tcW w:w="992" w:type="dxa"/>
          </w:tcPr>
          <w:p w14:paraId="332B2B80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Degree</w:t>
            </w:r>
          </w:p>
        </w:tc>
        <w:tc>
          <w:tcPr>
            <w:tcW w:w="709" w:type="dxa"/>
          </w:tcPr>
          <w:p w14:paraId="1A309FB3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Year</w:t>
            </w:r>
          </w:p>
        </w:tc>
        <w:tc>
          <w:tcPr>
            <w:tcW w:w="2848" w:type="dxa"/>
          </w:tcPr>
          <w:p w14:paraId="566B5378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Subject</w:t>
            </w:r>
          </w:p>
        </w:tc>
        <w:tc>
          <w:tcPr>
            <w:tcW w:w="2268" w:type="dxa"/>
          </w:tcPr>
          <w:p w14:paraId="6E6DFA55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University/Institution</w:t>
            </w:r>
          </w:p>
        </w:tc>
        <w:tc>
          <w:tcPr>
            <w:tcW w:w="1055" w:type="dxa"/>
          </w:tcPr>
          <w:p w14:paraId="0C29839F" w14:textId="77777777" w:rsidR="00524550" w:rsidRPr="00524550" w:rsidRDefault="00524550" w:rsidP="00524550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% of marks</w:t>
            </w:r>
          </w:p>
        </w:tc>
      </w:tr>
      <w:tr w:rsidR="00524550" w:rsidRPr="00524550" w14:paraId="74CE9269" w14:textId="77777777" w:rsidTr="00EB7E29">
        <w:trPr>
          <w:jc w:val="center"/>
        </w:trPr>
        <w:tc>
          <w:tcPr>
            <w:tcW w:w="806" w:type="dxa"/>
          </w:tcPr>
          <w:p w14:paraId="52B3DBD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1.</w:t>
            </w:r>
          </w:p>
        </w:tc>
        <w:tc>
          <w:tcPr>
            <w:tcW w:w="992" w:type="dxa"/>
          </w:tcPr>
          <w:p w14:paraId="590553C4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proofErr w:type="spellStart"/>
            <w:proofErr w:type="gramStart"/>
            <w:r w:rsidRPr="00524550">
              <w:rPr>
                <w:rFonts w:ascii="Arial" w:eastAsia="Calibri" w:hAnsi="Arial" w:cs="Arial"/>
                <w:lang w:val="en-US"/>
              </w:rPr>
              <w:t>B.Tech</w:t>
            </w:r>
            <w:proofErr w:type="spellEnd"/>
            <w:proofErr w:type="gramEnd"/>
          </w:p>
        </w:tc>
        <w:tc>
          <w:tcPr>
            <w:tcW w:w="709" w:type="dxa"/>
          </w:tcPr>
          <w:p w14:paraId="3C6B7ACB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2009</w:t>
            </w:r>
          </w:p>
        </w:tc>
        <w:tc>
          <w:tcPr>
            <w:tcW w:w="2848" w:type="dxa"/>
          </w:tcPr>
          <w:p w14:paraId="02528981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Metallurgical and Materials Engineering</w:t>
            </w:r>
          </w:p>
        </w:tc>
        <w:tc>
          <w:tcPr>
            <w:tcW w:w="2268" w:type="dxa"/>
          </w:tcPr>
          <w:p w14:paraId="3371BF7A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NIT Rourkela, Rourkela, Odisha</w:t>
            </w:r>
          </w:p>
        </w:tc>
        <w:tc>
          <w:tcPr>
            <w:tcW w:w="1055" w:type="dxa"/>
          </w:tcPr>
          <w:p w14:paraId="2DCB8C3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8.6/10</w:t>
            </w:r>
          </w:p>
        </w:tc>
      </w:tr>
      <w:tr w:rsidR="00524550" w:rsidRPr="00524550" w14:paraId="3C5A6169" w14:textId="77777777" w:rsidTr="00EB7E29">
        <w:trPr>
          <w:jc w:val="center"/>
        </w:trPr>
        <w:tc>
          <w:tcPr>
            <w:tcW w:w="806" w:type="dxa"/>
          </w:tcPr>
          <w:p w14:paraId="33D3B916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2.</w:t>
            </w:r>
          </w:p>
        </w:tc>
        <w:tc>
          <w:tcPr>
            <w:tcW w:w="992" w:type="dxa"/>
          </w:tcPr>
          <w:p w14:paraId="5C704D0B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proofErr w:type="spellStart"/>
            <w:r w:rsidRPr="00524550">
              <w:rPr>
                <w:rFonts w:ascii="Arial" w:eastAsia="Calibri" w:hAnsi="Arial" w:cs="Arial"/>
                <w:lang w:val="en-US"/>
              </w:rPr>
              <w:t>M.Tech</w:t>
            </w:r>
            <w:proofErr w:type="spellEnd"/>
          </w:p>
        </w:tc>
        <w:tc>
          <w:tcPr>
            <w:tcW w:w="709" w:type="dxa"/>
          </w:tcPr>
          <w:p w14:paraId="5B4886D8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2011</w:t>
            </w:r>
          </w:p>
        </w:tc>
        <w:tc>
          <w:tcPr>
            <w:tcW w:w="2848" w:type="dxa"/>
          </w:tcPr>
          <w:p w14:paraId="086A033C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Metallurgical and Materials Engineering</w:t>
            </w:r>
          </w:p>
        </w:tc>
        <w:tc>
          <w:tcPr>
            <w:tcW w:w="2268" w:type="dxa"/>
          </w:tcPr>
          <w:p w14:paraId="660AC473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 xml:space="preserve">IIT Madras, Chennai, </w:t>
            </w:r>
            <w:proofErr w:type="spellStart"/>
            <w:r w:rsidRPr="00524550">
              <w:rPr>
                <w:rFonts w:ascii="Arial" w:eastAsia="Calibri" w:hAnsi="Arial" w:cs="Arial"/>
                <w:lang w:val="en-US"/>
              </w:rPr>
              <w:t>Tamilnadu</w:t>
            </w:r>
            <w:proofErr w:type="spellEnd"/>
          </w:p>
        </w:tc>
        <w:tc>
          <w:tcPr>
            <w:tcW w:w="1055" w:type="dxa"/>
          </w:tcPr>
          <w:p w14:paraId="461F5DB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8.8/10</w:t>
            </w:r>
          </w:p>
        </w:tc>
      </w:tr>
      <w:tr w:rsidR="00524550" w:rsidRPr="00524550" w14:paraId="2903F29C" w14:textId="77777777" w:rsidTr="00EB7E29">
        <w:trPr>
          <w:jc w:val="center"/>
        </w:trPr>
        <w:tc>
          <w:tcPr>
            <w:tcW w:w="806" w:type="dxa"/>
          </w:tcPr>
          <w:p w14:paraId="7257DAA0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3.</w:t>
            </w:r>
          </w:p>
        </w:tc>
        <w:tc>
          <w:tcPr>
            <w:tcW w:w="992" w:type="dxa"/>
          </w:tcPr>
          <w:p w14:paraId="2F6B1207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proofErr w:type="spellStart"/>
            <w:proofErr w:type="gramStart"/>
            <w:r w:rsidRPr="00524550">
              <w:rPr>
                <w:rFonts w:ascii="Arial" w:eastAsia="Calibri" w:hAnsi="Arial" w:cs="Arial"/>
                <w:lang w:val="en-US"/>
              </w:rPr>
              <w:t>Ph.D</w:t>
            </w:r>
            <w:proofErr w:type="spellEnd"/>
            <w:proofErr w:type="gramEnd"/>
          </w:p>
        </w:tc>
        <w:tc>
          <w:tcPr>
            <w:tcW w:w="709" w:type="dxa"/>
          </w:tcPr>
          <w:p w14:paraId="399F719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2016</w:t>
            </w:r>
          </w:p>
        </w:tc>
        <w:tc>
          <w:tcPr>
            <w:tcW w:w="2848" w:type="dxa"/>
          </w:tcPr>
          <w:p w14:paraId="34D52F3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Physics of Nanostructured Materials</w:t>
            </w:r>
          </w:p>
        </w:tc>
        <w:tc>
          <w:tcPr>
            <w:tcW w:w="2268" w:type="dxa"/>
          </w:tcPr>
          <w:p w14:paraId="7180C211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University of Vienna, Vienna, Austria</w:t>
            </w:r>
          </w:p>
        </w:tc>
        <w:tc>
          <w:tcPr>
            <w:tcW w:w="1055" w:type="dxa"/>
          </w:tcPr>
          <w:p w14:paraId="73A200C1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-</w:t>
            </w:r>
          </w:p>
        </w:tc>
      </w:tr>
    </w:tbl>
    <w:p w14:paraId="177F2650" w14:textId="77777777" w:rsidR="00524550" w:rsidRPr="00524550" w:rsidRDefault="00524550" w:rsidP="00524550">
      <w:pPr>
        <w:suppressAutoHyphens/>
        <w:spacing w:after="200" w:line="276" w:lineRule="auto"/>
        <w:ind w:left="720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03ED8429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426" w:hanging="284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proofErr w:type="spellStart"/>
      <w:proofErr w:type="gramStart"/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Ph.D</w:t>
      </w:r>
      <w:proofErr w:type="spellEnd"/>
      <w:proofErr w:type="gramEnd"/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 xml:space="preserve"> thesis title, Guide’s Name, Institute/Organization/University, Year of Award.</w:t>
      </w:r>
    </w:p>
    <w:p w14:paraId="49F3DC1B" w14:textId="77777777" w:rsidR="00524550" w:rsidRPr="00524550" w:rsidRDefault="00524550" w:rsidP="00524550">
      <w:pPr>
        <w:suppressAutoHyphens/>
        <w:spacing w:after="200" w:line="240" w:lineRule="auto"/>
        <w:ind w:left="426" w:right="369"/>
        <w:rPr>
          <w:rFonts w:ascii="Arial" w:eastAsia="Calibri" w:hAnsi="Arial" w:cs="Arial"/>
          <w:kern w:val="0"/>
          <w:lang w:val="en-US"/>
          <w14:ligatures w14:val="none"/>
        </w:rPr>
      </w:pPr>
      <w:proofErr w:type="spellStart"/>
      <w:proofErr w:type="gramStart"/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>Ph.D</w:t>
      </w:r>
      <w:proofErr w:type="spellEnd"/>
      <w:proofErr w:type="gramEnd"/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 xml:space="preserve"> Thesis Title</w:t>
      </w:r>
      <w:proofErr w:type="gramStart"/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>: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 Mechanical</w:t>
      </w:r>
      <w:proofErr w:type="gramEnd"/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properties and phase transformation of biocompatible nanostructured Ti-Nb alloys processed by severe plastic deformation.</w:t>
      </w:r>
    </w:p>
    <w:p w14:paraId="2B4FCF07" w14:textId="77777777" w:rsidR="00524550" w:rsidRPr="00524550" w:rsidRDefault="00524550" w:rsidP="00524550">
      <w:pPr>
        <w:suppressAutoHyphens/>
        <w:spacing w:after="200" w:line="240" w:lineRule="auto"/>
        <w:ind w:left="426" w:right="369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>Guide’s Name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>: Prof. Dr. Michael Zehetbauer and Prof. Dr. Thomas Waitz</w:t>
      </w:r>
    </w:p>
    <w:p w14:paraId="2FC60381" w14:textId="77777777" w:rsidR="00524550" w:rsidRPr="00524550" w:rsidRDefault="00524550" w:rsidP="00524550">
      <w:pPr>
        <w:suppressAutoHyphens/>
        <w:spacing w:after="200" w:line="240" w:lineRule="auto"/>
        <w:ind w:left="426" w:right="369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>Institute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>: University of Vienna, Vienna, Austria</w:t>
      </w:r>
    </w:p>
    <w:p w14:paraId="5A813C09" w14:textId="77777777" w:rsidR="00524550" w:rsidRPr="00524550" w:rsidRDefault="00524550" w:rsidP="00524550">
      <w:pPr>
        <w:suppressAutoHyphens/>
        <w:spacing w:after="200" w:line="240" w:lineRule="auto"/>
        <w:ind w:left="426" w:right="369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u w:val="single"/>
          <w:lang w:val="en-US"/>
          <w14:ligatures w14:val="none"/>
        </w:rPr>
        <w:t>Year of Award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>: 2016</w:t>
      </w:r>
    </w:p>
    <w:p w14:paraId="2AE90CBF" w14:textId="77777777" w:rsid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426" w:hanging="425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Work experience (in chronological order)</w:t>
      </w:r>
    </w:p>
    <w:p w14:paraId="2F38E363" w14:textId="77777777" w:rsidR="00524550" w:rsidRPr="00524550" w:rsidRDefault="00524550" w:rsidP="00524550">
      <w:pPr>
        <w:widowControl w:val="0"/>
        <w:suppressAutoHyphens/>
        <w:autoSpaceDE w:val="0"/>
        <w:autoSpaceDN w:val="0"/>
        <w:spacing w:after="200" w:line="276" w:lineRule="auto"/>
        <w:ind w:left="1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tbl>
      <w:tblPr>
        <w:tblStyle w:val="TableGrid1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636"/>
        <w:gridCol w:w="1780"/>
        <w:gridCol w:w="1559"/>
        <w:gridCol w:w="1405"/>
        <w:gridCol w:w="1492"/>
      </w:tblGrid>
      <w:tr w:rsidR="00524550" w:rsidRPr="00524550" w14:paraId="2CEBAEB6" w14:textId="77777777" w:rsidTr="00EB7E29">
        <w:trPr>
          <w:jc w:val="center"/>
        </w:trPr>
        <w:tc>
          <w:tcPr>
            <w:tcW w:w="806" w:type="dxa"/>
          </w:tcPr>
          <w:p w14:paraId="499ACF4E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524550">
              <w:rPr>
                <w:rFonts w:ascii="Arial" w:eastAsia="Calibri" w:hAnsi="Arial" w:cs="Arial"/>
                <w:lang w:val="en-US"/>
              </w:rPr>
              <w:t>S.No</w:t>
            </w:r>
            <w:proofErr w:type="spellEnd"/>
            <w:r w:rsidRPr="00524550">
              <w:rPr>
                <w:rFonts w:ascii="Arial" w:eastAsia="Calibri" w:hAnsi="Arial" w:cs="Arial"/>
                <w:lang w:val="en-US"/>
              </w:rPr>
              <w:t>.</w:t>
            </w:r>
          </w:p>
        </w:tc>
        <w:tc>
          <w:tcPr>
            <w:tcW w:w="1636" w:type="dxa"/>
          </w:tcPr>
          <w:p w14:paraId="530FCDF5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Positions held</w:t>
            </w:r>
          </w:p>
        </w:tc>
        <w:tc>
          <w:tcPr>
            <w:tcW w:w="1780" w:type="dxa"/>
          </w:tcPr>
          <w:p w14:paraId="205D1C0E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Name of the Institute</w:t>
            </w:r>
          </w:p>
        </w:tc>
        <w:tc>
          <w:tcPr>
            <w:tcW w:w="1559" w:type="dxa"/>
          </w:tcPr>
          <w:p w14:paraId="2F09F5B7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 xml:space="preserve">From </w:t>
            </w:r>
          </w:p>
        </w:tc>
        <w:tc>
          <w:tcPr>
            <w:tcW w:w="1405" w:type="dxa"/>
          </w:tcPr>
          <w:p w14:paraId="2C2442E6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To</w:t>
            </w:r>
          </w:p>
        </w:tc>
        <w:tc>
          <w:tcPr>
            <w:tcW w:w="1492" w:type="dxa"/>
          </w:tcPr>
          <w:p w14:paraId="06274E18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Pay Scale</w:t>
            </w:r>
          </w:p>
        </w:tc>
      </w:tr>
      <w:tr w:rsidR="00524550" w:rsidRPr="00524550" w14:paraId="442151A1" w14:textId="77777777" w:rsidTr="00EB7E29">
        <w:trPr>
          <w:jc w:val="center"/>
        </w:trPr>
        <w:tc>
          <w:tcPr>
            <w:tcW w:w="806" w:type="dxa"/>
          </w:tcPr>
          <w:p w14:paraId="689A343D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1.</w:t>
            </w:r>
          </w:p>
        </w:tc>
        <w:tc>
          <w:tcPr>
            <w:tcW w:w="1636" w:type="dxa"/>
          </w:tcPr>
          <w:p w14:paraId="7ED2E3DE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Senior scientist</w:t>
            </w:r>
          </w:p>
        </w:tc>
        <w:tc>
          <w:tcPr>
            <w:tcW w:w="1780" w:type="dxa"/>
          </w:tcPr>
          <w:p w14:paraId="7B7CC86F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IMMT Bhubaneswar</w:t>
            </w:r>
          </w:p>
        </w:tc>
        <w:tc>
          <w:tcPr>
            <w:tcW w:w="1559" w:type="dxa"/>
          </w:tcPr>
          <w:p w14:paraId="7D225636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Since 07-10-2020</w:t>
            </w:r>
          </w:p>
        </w:tc>
        <w:tc>
          <w:tcPr>
            <w:tcW w:w="1405" w:type="dxa"/>
          </w:tcPr>
          <w:p w14:paraId="29525A9E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492" w:type="dxa"/>
          </w:tcPr>
          <w:p w14:paraId="576B22C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Rs. 91400(Basic Pay)</w:t>
            </w:r>
          </w:p>
        </w:tc>
      </w:tr>
      <w:tr w:rsidR="00524550" w:rsidRPr="00524550" w14:paraId="206940B8" w14:textId="77777777" w:rsidTr="00EB7E29">
        <w:trPr>
          <w:jc w:val="center"/>
        </w:trPr>
        <w:tc>
          <w:tcPr>
            <w:tcW w:w="806" w:type="dxa"/>
          </w:tcPr>
          <w:p w14:paraId="4D456F9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2.</w:t>
            </w:r>
          </w:p>
        </w:tc>
        <w:tc>
          <w:tcPr>
            <w:tcW w:w="1636" w:type="dxa"/>
          </w:tcPr>
          <w:p w14:paraId="7BD604F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Scientist</w:t>
            </w:r>
          </w:p>
        </w:tc>
        <w:tc>
          <w:tcPr>
            <w:tcW w:w="1780" w:type="dxa"/>
          </w:tcPr>
          <w:p w14:paraId="5C8931CC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IMMT Bhubaneswar</w:t>
            </w:r>
          </w:p>
        </w:tc>
        <w:tc>
          <w:tcPr>
            <w:tcW w:w="1559" w:type="dxa"/>
          </w:tcPr>
          <w:p w14:paraId="1648569F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07-10-2016</w:t>
            </w:r>
          </w:p>
        </w:tc>
        <w:tc>
          <w:tcPr>
            <w:tcW w:w="1405" w:type="dxa"/>
          </w:tcPr>
          <w:p w14:paraId="702FE0BC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07-10-2020</w:t>
            </w:r>
          </w:p>
        </w:tc>
        <w:tc>
          <w:tcPr>
            <w:tcW w:w="1492" w:type="dxa"/>
          </w:tcPr>
          <w:p w14:paraId="77CD775E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Rs. 80,900 (Basic Pay)</w:t>
            </w:r>
          </w:p>
        </w:tc>
      </w:tr>
      <w:tr w:rsidR="00524550" w:rsidRPr="00524550" w14:paraId="75C7710A" w14:textId="77777777" w:rsidTr="00EB7E29">
        <w:trPr>
          <w:jc w:val="center"/>
        </w:trPr>
        <w:tc>
          <w:tcPr>
            <w:tcW w:w="806" w:type="dxa"/>
          </w:tcPr>
          <w:p w14:paraId="00E49828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lastRenderedPageBreak/>
              <w:t>3.</w:t>
            </w:r>
          </w:p>
        </w:tc>
        <w:tc>
          <w:tcPr>
            <w:tcW w:w="1636" w:type="dxa"/>
          </w:tcPr>
          <w:p w14:paraId="5CADEAAE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Research Associate</w:t>
            </w:r>
          </w:p>
        </w:tc>
        <w:tc>
          <w:tcPr>
            <w:tcW w:w="1780" w:type="dxa"/>
          </w:tcPr>
          <w:p w14:paraId="1710FF3D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IISc Bangalore</w:t>
            </w:r>
          </w:p>
        </w:tc>
        <w:tc>
          <w:tcPr>
            <w:tcW w:w="1559" w:type="dxa"/>
          </w:tcPr>
          <w:p w14:paraId="021C86EE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02-05-2016</w:t>
            </w:r>
          </w:p>
        </w:tc>
        <w:tc>
          <w:tcPr>
            <w:tcW w:w="1405" w:type="dxa"/>
          </w:tcPr>
          <w:p w14:paraId="1B70FBAE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01-09-2016</w:t>
            </w:r>
          </w:p>
        </w:tc>
        <w:tc>
          <w:tcPr>
            <w:tcW w:w="1492" w:type="dxa"/>
          </w:tcPr>
          <w:p w14:paraId="587403ED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Salary = Rs. 28600 p. m.</w:t>
            </w:r>
          </w:p>
        </w:tc>
      </w:tr>
      <w:tr w:rsidR="00524550" w:rsidRPr="00524550" w14:paraId="2D2DE60E" w14:textId="77777777" w:rsidTr="00EB7E29">
        <w:trPr>
          <w:jc w:val="center"/>
        </w:trPr>
        <w:tc>
          <w:tcPr>
            <w:tcW w:w="806" w:type="dxa"/>
          </w:tcPr>
          <w:p w14:paraId="7F48739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4.</w:t>
            </w:r>
          </w:p>
        </w:tc>
        <w:tc>
          <w:tcPr>
            <w:tcW w:w="1636" w:type="dxa"/>
          </w:tcPr>
          <w:p w14:paraId="19870B26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Scientific Project Staff</w:t>
            </w:r>
          </w:p>
        </w:tc>
        <w:tc>
          <w:tcPr>
            <w:tcW w:w="1780" w:type="dxa"/>
          </w:tcPr>
          <w:p w14:paraId="6CC3798F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University of Vienna</w:t>
            </w:r>
          </w:p>
        </w:tc>
        <w:tc>
          <w:tcPr>
            <w:tcW w:w="1559" w:type="dxa"/>
          </w:tcPr>
          <w:p w14:paraId="221B4B1A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01-10-2014</w:t>
            </w:r>
          </w:p>
        </w:tc>
        <w:tc>
          <w:tcPr>
            <w:tcW w:w="1405" w:type="dxa"/>
          </w:tcPr>
          <w:p w14:paraId="0C1CEA8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28-02-2015</w:t>
            </w:r>
          </w:p>
        </w:tc>
        <w:tc>
          <w:tcPr>
            <w:tcW w:w="1492" w:type="dxa"/>
          </w:tcPr>
          <w:p w14:paraId="4C5D2A55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~700 Euro</w:t>
            </w:r>
          </w:p>
        </w:tc>
      </w:tr>
      <w:tr w:rsidR="00524550" w:rsidRPr="00524550" w14:paraId="3979F8D0" w14:textId="77777777" w:rsidTr="00EB7E29">
        <w:trPr>
          <w:jc w:val="center"/>
        </w:trPr>
        <w:tc>
          <w:tcPr>
            <w:tcW w:w="806" w:type="dxa"/>
          </w:tcPr>
          <w:p w14:paraId="54DF857F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5.</w:t>
            </w:r>
          </w:p>
        </w:tc>
        <w:tc>
          <w:tcPr>
            <w:tcW w:w="1636" w:type="dxa"/>
          </w:tcPr>
          <w:p w14:paraId="1E112DE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Scientific Project Staff</w:t>
            </w:r>
          </w:p>
        </w:tc>
        <w:tc>
          <w:tcPr>
            <w:tcW w:w="1780" w:type="dxa"/>
          </w:tcPr>
          <w:p w14:paraId="1419FB4A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University of Vienna</w:t>
            </w:r>
          </w:p>
        </w:tc>
        <w:tc>
          <w:tcPr>
            <w:tcW w:w="1559" w:type="dxa"/>
          </w:tcPr>
          <w:p w14:paraId="43CA0499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01-10-2011</w:t>
            </w:r>
          </w:p>
        </w:tc>
        <w:tc>
          <w:tcPr>
            <w:tcW w:w="1405" w:type="dxa"/>
          </w:tcPr>
          <w:p w14:paraId="381F3CB2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30-09-2014</w:t>
            </w:r>
          </w:p>
        </w:tc>
        <w:tc>
          <w:tcPr>
            <w:tcW w:w="1492" w:type="dxa"/>
          </w:tcPr>
          <w:p w14:paraId="21684DB6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~2200 Euro</w:t>
            </w:r>
          </w:p>
        </w:tc>
      </w:tr>
    </w:tbl>
    <w:p w14:paraId="4D0586E8" w14:textId="77777777" w:rsidR="00524550" w:rsidRDefault="00524550" w:rsidP="00524550">
      <w:pPr>
        <w:widowControl w:val="0"/>
        <w:suppressAutoHyphens/>
        <w:autoSpaceDE w:val="0"/>
        <w:autoSpaceDN w:val="0"/>
        <w:spacing w:after="200" w:line="276" w:lineRule="auto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174B1829" w14:textId="316A1071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426" w:hanging="425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Professional Recognition/ Award/ Prize/ Certificate, Fellowship received by the applicant.</w:t>
      </w:r>
    </w:p>
    <w:tbl>
      <w:tblPr>
        <w:tblStyle w:val="TableGrid1"/>
        <w:tblW w:w="8514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2539"/>
        <w:gridCol w:w="3574"/>
        <w:gridCol w:w="1540"/>
      </w:tblGrid>
      <w:tr w:rsidR="00524550" w:rsidRPr="00524550" w14:paraId="6E8985E8" w14:textId="77777777" w:rsidTr="00EB7E29">
        <w:trPr>
          <w:trHeight w:val="498"/>
          <w:jc w:val="center"/>
        </w:trPr>
        <w:tc>
          <w:tcPr>
            <w:tcW w:w="860" w:type="dxa"/>
          </w:tcPr>
          <w:p w14:paraId="36EA9325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524550">
              <w:rPr>
                <w:rFonts w:ascii="Arial" w:eastAsia="Calibri" w:hAnsi="Arial" w:cs="Arial"/>
                <w:lang w:val="en-US"/>
              </w:rPr>
              <w:t>S.No</w:t>
            </w:r>
            <w:proofErr w:type="spellEnd"/>
            <w:r w:rsidRPr="00524550">
              <w:rPr>
                <w:rFonts w:ascii="Arial" w:eastAsia="Calibri" w:hAnsi="Arial" w:cs="Arial"/>
                <w:lang w:val="en-US"/>
              </w:rPr>
              <w:t>.</w:t>
            </w:r>
          </w:p>
        </w:tc>
        <w:tc>
          <w:tcPr>
            <w:tcW w:w="2539" w:type="dxa"/>
          </w:tcPr>
          <w:p w14:paraId="601BB966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Name of Award</w:t>
            </w:r>
          </w:p>
        </w:tc>
        <w:tc>
          <w:tcPr>
            <w:tcW w:w="3574" w:type="dxa"/>
          </w:tcPr>
          <w:p w14:paraId="22A4586C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Awarding agency</w:t>
            </w:r>
          </w:p>
        </w:tc>
        <w:tc>
          <w:tcPr>
            <w:tcW w:w="1540" w:type="dxa"/>
          </w:tcPr>
          <w:p w14:paraId="15E0DCF6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 xml:space="preserve">Year </w:t>
            </w:r>
          </w:p>
        </w:tc>
      </w:tr>
      <w:tr w:rsidR="00524550" w:rsidRPr="00524550" w14:paraId="18C518EF" w14:textId="77777777" w:rsidTr="00EB7E29">
        <w:trPr>
          <w:trHeight w:val="498"/>
          <w:jc w:val="center"/>
        </w:trPr>
        <w:tc>
          <w:tcPr>
            <w:tcW w:w="860" w:type="dxa"/>
          </w:tcPr>
          <w:p w14:paraId="2CE30C7E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1.</w:t>
            </w:r>
          </w:p>
        </w:tc>
        <w:tc>
          <w:tcPr>
            <w:tcW w:w="2539" w:type="dxa"/>
          </w:tcPr>
          <w:p w14:paraId="1D631751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IIM Bhubaneswar Chapter Award</w:t>
            </w:r>
          </w:p>
        </w:tc>
        <w:tc>
          <w:tcPr>
            <w:tcW w:w="3574" w:type="dxa"/>
          </w:tcPr>
          <w:p w14:paraId="7D823439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IIM Bhubaneswar</w:t>
            </w:r>
          </w:p>
        </w:tc>
        <w:tc>
          <w:tcPr>
            <w:tcW w:w="1540" w:type="dxa"/>
          </w:tcPr>
          <w:p w14:paraId="071A5896" w14:textId="77777777" w:rsidR="00524550" w:rsidRPr="00524550" w:rsidRDefault="00524550" w:rsidP="0052455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2018</w:t>
            </w:r>
          </w:p>
        </w:tc>
      </w:tr>
      <w:tr w:rsidR="00524550" w:rsidRPr="00524550" w14:paraId="24D0C1E1" w14:textId="77777777" w:rsidTr="00EB7E29">
        <w:trPr>
          <w:trHeight w:val="255"/>
          <w:jc w:val="center"/>
        </w:trPr>
        <w:tc>
          <w:tcPr>
            <w:tcW w:w="860" w:type="dxa"/>
          </w:tcPr>
          <w:p w14:paraId="5C5A4344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2.</w:t>
            </w:r>
          </w:p>
        </w:tc>
        <w:tc>
          <w:tcPr>
            <w:tcW w:w="2539" w:type="dxa"/>
          </w:tcPr>
          <w:p w14:paraId="0DD37B9F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Marie Curie Fellowship</w:t>
            </w:r>
          </w:p>
        </w:tc>
        <w:tc>
          <w:tcPr>
            <w:tcW w:w="3574" w:type="dxa"/>
          </w:tcPr>
          <w:p w14:paraId="053A362B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European Commission Research Executive Agency- FP7 Framework</w:t>
            </w:r>
          </w:p>
        </w:tc>
        <w:tc>
          <w:tcPr>
            <w:tcW w:w="1540" w:type="dxa"/>
          </w:tcPr>
          <w:p w14:paraId="253CB3F7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2011</w:t>
            </w:r>
          </w:p>
        </w:tc>
      </w:tr>
      <w:tr w:rsidR="00524550" w:rsidRPr="00524550" w14:paraId="33709A45" w14:textId="77777777" w:rsidTr="00EB7E29">
        <w:trPr>
          <w:trHeight w:val="243"/>
          <w:jc w:val="center"/>
        </w:trPr>
        <w:tc>
          <w:tcPr>
            <w:tcW w:w="860" w:type="dxa"/>
          </w:tcPr>
          <w:p w14:paraId="77AAA296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3.</w:t>
            </w:r>
          </w:p>
        </w:tc>
        <w:tc>
          <w:tcPr>
            <w:tcW w:w="2539" w:type="dxa"/>
          </w:tcPr>
          <w:p w14:paraId="682C4A21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DAAD Fellowship</w:t>
            </w:r>
          </w:p>
        </w:tc>
        <w:tc>
          <w:tcPr>
            <w:tcW w:w="3574" w:type="dxa"/>
          </w:tcPr>
          <w:p w14:paraId="0624B4B9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bCs/>
                <w:iCs/>
                <w:color w:val="252525"/>
                <w:szCs w:val="21"/>
                <w:shd w:val="clear" w:color="auto" w:fill="FFFFFF"/>
                <w:lang w:val="en-US"/>
              </w:rPr>
              <w:t xml:space="preserve">Deutscher Akademischer </w:t>
            </w:r>
            <w:proofErr w:type="spellStart"/>
            <w:r w:rsidRPr="00524550">
              <w:rPr>
                <w:rFonts w:ascii="Arial" w:eastAsia="Calibri" w:hAnsi="Arial" w:cs="Arial"/>
                <w:bCs/>
                <w:iCs/>
                <w:color w:val="252525"/>
                <w:szCs w:val="21"/>
                <w:shd w:val="clear" w:color="auto" w:fill="FFFFFF"/>
                <w:lang w:val="en-US"/>
              </w:rPr>
              <w:t>Austauschdienst</w:t>
            </w:r>
            <w:proofErr w:type="spellEnd"/>
          </w:p>
        </w:tc>
        <w:tc>
          <w:tcPr>
            <w:tcW w:w="1540" w:type="dxa"/>
          </w:tcPr>
          <w:p w14:paraId="4935E3CA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2010</w:t>
            </w:r>
          </w:p>
        </w:tc>
      </w:tr>
      <w:tr w:rsidR="00524550" w:rsidRPr="00524550" w14:paraId="07AB7906" w14:textId="77777777" w:rsidTr="00EB7E29">
        <w:trPr>
          <w:trHeight w:val="243"/>
          <w:jc w:val="center"/>
        </w:trPr>
        <w:tc>
          <w:tcPr>
            <w:tcW w:w="860" w:type="dxa"/>
          </w:tcPr>
          <w:p w14:paraId="01DB1366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4.</w:t>
            </w:r>
          </w:p>
        </w:tc>
        <w:tc>
          <w:tcPr>
            <w:tcW w:w="2539" w:type="dxa"/>
          </w:tcPr>
          <w:p w14:paraId="4C83EAB9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Scholarship to pursue MTech. (GATE 2009, AIR-46</w:t>
            </w:r>
            <w:r w:rsidRPr="00524550">
              <w:rPr>
                <w:rFonts w:ascii="Arial" w:eastAsia="Calibri" w:hAnsi="Arial" w:cs="Arial"/>
                <w:vertAlign w:val="superscript"/>
                <w:lang w:val="en-US"/>
              </w:rPr>
              <w:t>th</w:t>
            </w:r>
            <w:r w:rsidRPr="00524550">
              <w:rPr>
                <w:rFonts w:ascii="Arial" w:eastAsia="Calibri" w:hAnsi="Arial" w:cs="Arial"/>
                <w:lang w:val="en-US"/>
              </w:rPr>
              <w:t xml:space="preserve"> RANK in Metallurgy</w:t>
            </w:r>
          </w:p>
        </w:tc>
        <w:tc>
          <w:tcPr>
            <w:tcW w:w="3574" w:type="dxa"/>
          </w:tcPr>
          <w:p w14:paraId="7BD09DA9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Cs/>
                <w:iCs/>
                <w:color w:val="252525"/>
                <w:szCs w:val="21"/>
                <w:shd w:val="clear" w:color="auto" w:fill="FFFFFF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Ministry of Human Resource and Development (MHRD)</w:t>
            </w:r>
          </w:p>
        </w:tc>
        <w:tc>
          <w:tcPr>
            <w:tcW w:w="1540" w:type="dxa"/>
          </w:tcPr>
          <w:p w14:paraId="0D3D672A" w14:textId="77777777" w:rsidR="00524550" w:rsidRPr="00524550" w:rsidRDefault="00524550" w:rsidP="00524550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lang w:val="en-US"/>
              </w:rPr>
            </w:pPr>
            <w:r w:rsidRPr="00524550">
              <w:rPr>
                <w:rFonts w:ascii="Arial" w:eastAsia="Calibri" w:hAnsi="Arial" w:cs="Arial"/>
                <w:lang w:val="en-US"/>
              </w:rPr>
              <w:t>2009</w:t>
            </w:r>
          </w:p>
        </w:tc>
      </w:tr>
    </w:tbl>
    <w:p w14:paraId="6CE2734E" w14:textId="77777777" w:rsidR="00524550" w:rsidRDefault="00524550" w:rsidP="00524550">
      <w:pPr>
        <w:widowControl w:val="0"/>
        <w:suppressAutoHyphens/>
        <w:autoSpaceDE w:val="0"/>
        <w:autoSpaceDN w:val="0"/>
        <w:spacing w:after="200" w:line="276" w:lineRule="auto"/>
        <w:ind w:left="709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</w:p>
    <w:p w14:paraId="584E8896" w14:textId="301D3E0E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709" w:hanging="567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Research Interests:</w:t>
      </w:r>
    </w:p>
    <w:p w14:paraId="137878E5" w14:textId="77777777" w:rsidR="004E0F80" w:rsidRDefault="00524550" w:rsidP="004E0F8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Powder Metallurgy</w:t>
      </w:r>
      <w:r w:rsidR="004E0F80" w:rsidRPr="004E0F80">
        <w:rPr>
          <w:rFonts w:ascii="Arial" w:eastAsia="Calibri" w:hAnsi="Arial" w:cs="Arial"/>
          <w:kern w:val="0"/>
          <w:lang w:val="en-US"/>
          <w14:ligatures w14:val="none"/>
        </w:rPr>
        <w:t xml:space="preserve"> </w:t>
      </w:r>
    </w:p>
    <w:p w14:paraId="7DE515A2" w14:textId="77777777" w:rsidR="00524550" w:rsidRPr="00524550" w:rsidRDefault="00524550" w:rsidP="005245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Nanostructured Metals and alloys</w:t>
      </w:r>
    </w:p>
    <w:p w14:paraId="587BE475" w14:textId="77777777" w:rsidR="00524550" w:rsidRPr="00524550" w:rsidRDefault="00524550" w:rsidP="005245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Physics of phase transformations  </w:t>
      </w:r>
    </w:p>
    <w:p w14:paraId="23F8390B" w14:textId="77777777" w:rsidR="00524550" w:rsidRPr="00524550" w:rsidRDefault="00524550" w:rsidP="005245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Mechanical characterization of alloys</w:t>
      </w:r>
    </w:p>
    <w:p w14:paraId="04B11AFD" w14:textId="77777777" w:rsidR="00524550" w:rsidRPr="00524550" w:rsidRDefault="00524550" w:rsidP="005245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Severe Plastic Deformation</w:t>
      </w:r>
    </w:p>
    <w:p w14:paraId="19651409" w14:textId="6F8A6F87" w:rsidR="00524550" w:rsidRDefault="00524550" w:rsidP="0052455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Texture </w:t>
      </w:r>
      <w:r w:rsidR="004E0F80" w:rsidRPr="00524550">
        <w:rPr>
          <w:rFonts w:ascii="Arial" w:eastAsia="Calibri" w:hAnsi="Arial" w:cs="Arial"/>
          <w:kern w:val="0"/>
          <w:lang w:val="en-US"/>
          <w14:ligatures w14:val="none"/>
        </w:rPr>
        <w:t>analysis</w:t>
      </w:r>
    </w:p>
    <w:p w14:paraId="35368991" w14:textId="77777777" w:rsidR="004E0F80" w:rsidRDefault="004E0F80" w:rsidP="004E0F8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00" w:line="276" w:lineRule="auto"/>
        <w:ind w:left="851" w:hanging="284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>
        <w:rPr>
          <w:rFonts w:ascii="Arial" w:eastAsia="Calibri" w:hAnsi="Arial" w:cs="Arial"/>
          <w:kern w:val="0"/>
          <w:lang w:val="en-US"/>
          <w14:ligatures w14:val="none"/>
        </w:rPr>
        <w:t>Waste to Wealth</w:t>
      </w:r>
    </w:p>
    <w:p w14:paraId="689B9F2E" w14:textId="77777777" w:rsidR="004E0F80" w:rsidRPr="00524550" w:rsidRDefault="004E0F80" w:rsidP="004E0F80">
      <w:pPr>
        <w:widowControl w:val="0"/>
        <w:suppressAutoHyphens/>
        <w:autoSpaceDE w:val="0"/>
        <w:autoSpaceDN w:val="0"/>
        <w:spacing w:after="200" w:line="276" w:lineRule="auto"/>
        <w:ind w:left="851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55BE529E" w14:textId="77777777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567" w:hanging="425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Experimental and analytical skills proficiency:</w:t>
      </w:r>
    </w:p>
    <w:p w14:paraId="01745DD4" w14:textId="77777777" w:rsidR="00524550" w:rsidRPr="00524550" w:rsidRDefault="00524550" w:rsidP="0052455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Electron microscopy (SEM and TEM)</w:t>
      </w:r>
    </w:p>
    <w:p w14:paraId="68404D1A" w14:textId="77777777" w:rsidR="00524550" w:rsidRPr="00524550" w:rsidRDefault="00524550" w:rsidP="0052455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Diffraction techniques (XRD and Synchrotron)</w:t>
      </w:r>
    </w:p>
    <w:p w14:paraId="05DADC68" w14:textId="3C58EE7A" w:rsidR="00524550" w:rsidRPr="00524550" w:rsidRDefault="00524550" w:rsidP="0052455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Texture </w:t>
      </w:r>
      <w:r w:rsidR="00203B67" w:rsidRPr="00524550">
        <w:rPr>
          <w:rFonts w:ascii="Arial" w:eastAsia="Calibri" w:hAnsi="Arial" w:cs="Arial"/>
          <w:kern w:val="0"/>
          <w:lang w:val="en-US"/>
          <w14:ligatures w14:val="none"/>
        </w:rPr>
        <w:t>analysis</w:t>
      </w:r>
    </w:p>
    <w:p w14:paraId="38462752" w14:textId="77777777" w:rsidR="00524550" w:rsidRPr="00524550" w:rsidRDefault="00524550" w:rsidP="0052455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Mechanical characterizations (Nanoindentation, Tensile tests)</w:t>
      </w:r>
    </w:p>
    <w:p w14:paraId="765F4EB3" w14:textId="77777777" w:rsidR="00524550" w:rsidRPr="00524550" w:rsidRDefault="00524550" w:rsidP="0052455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Differential Scanning Calorimetry, Raman Spectroscopy</w:t>
      </w:r>
    </w:p>
    <w:p w14:paraId="3B7C4D6A" w14:textId="0460D1C0" w:rsidR="004E0F80" w:rsidRDefault="00524550" w:rsidP="004E0F8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200" w:line="276" w:lineRule="auto"/>
        <w:ind w:left="993" w:right="653" w:hanging="357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Analytic </w:t>
      </w:r>
      <w:proofErr w:type="spellStart"/>
      <w:r w:rsidRPr="00524550">
        <w:rPr>
          <w:rFonts w:ascii="Arial" w:eastAsia="Calibri" w:hAnsi="Arial" w:cs="Arial"/>
          <w:kern w:val="0"/>
          <w:lang w:val="en-US"/>
          <w14:ligatures w14:val="none"/>
        </w:rPr>
        <w:t>Softwares</w:t>
      </w:r>
      <w:proofErr w:type="spellEnd"/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- Rietveld, PASAD, CMWP (quantification of CSD size and dislocation density)</w:t>
      </w:r>
    </w:p>
    <w:p w14:paraId="1ED3AF4D" w14:textId="77777777" w:rsidR="004E0F80" w:rsidRDefault="004E0F80" w:rsidP="004E0F80">
      <w:pPr>
        <w:widowControl w:val="0"/>
        <w:suppressAutoHyphens/>
        <w:autoSpaceDE w:val="0"/>
        <w:autoSpaceDN w:val="0"/>
        <w:spacing w:after="200" w:line="276" w:lineRule="auto"/>
        <w:ind w:right="653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451E3686" w14:textId="77777777" w:rsidR="004E0F80" w:rsidRPr="004E0F80" w:rsidRDefault="004E0F80" w:rsidP="004E0F8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567" w:right="-188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4E0F80">
        <w:rPr>
          <w:rFonts w:ascii="Arial" w:eastAsia="Calibri" w:hAnsi="Arial" w:cs="Arial"/>
          <w:b/>
          <w:kern w:val="0"/>
          <w:lang w:val="en-US"/>
          <w14:ligatures w14:val="none"/>
        </w:rPr>
        <w:t>Publications</w:t>
      </w:r>
    </w:p>
    <w:p w14:paraId="0177457C" w14:textId="73C6ED9E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</w:t>
      </w:r>
      <w:r w:rsidRPr="004E0F80">
        <w:rPr>
          <w:rStyle w:val="c9dxtc"/>
          <w:rFonts w:ascii="Arial" w:hAnsi="Arial" w:cs="Arial"/>
          <w:sz w:val="22"/>
          <w:szCs w:val="22"/>
        </w:rPr>
        <w:t>5</w:t>
      </w:r>
    </w:p>
    <w:p w14:paraId="11CA4BF2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Indeevar Singh, Vikram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Dabhade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*,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The</w:t>
      </w:r>
      <w:proofErr w:type="gram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influence of Mo and Nb on liquid phase sintering and mechanical properties of W-Ni-Fe-Co based tungsten heavy alloy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 xml:space="preserve">Materials Characterization 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(2025) 115034. </w:t>
      </w:r>
      <w:hyperlink r:id="rId9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https://doi.org/10.1016/j.matchar.2025.115034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.</w:t>
      </w:r>
    </w:p>
    <w:p w14:paraId="18D03FD5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Tapas Kumar Bhanj, Sourav Ganguly, Ann Mary Mathew,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Depak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K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Pattanayak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Tapas Kumar Sahoo, Navin Kumar, Shubhra Ranjan Das, Niraj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Chawake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Ajit Panigrahi*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Investigations into mechanical and corrosion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behavior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lastRenderedPageBreak/>
        <w:t>of Ti6Al4V scaffolds prepared using space holder technique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 xml:space="preserve">Emergent Materials 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(2025) 1-16. </w:t>
      </w:r>
      <w:hyperlink r:id="rId10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https://doi.org/10.1007/s42247-024-00984-8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. </w:t>
      </w:r>
    </w:p>
    <w:p w14:paraId="082D9BB5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Subhashree Mishra,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Shubhashree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Sahoo, Navin Kumar, </w:t>
      </w:r>
      <w:r w:rsidRPr="004E0F80"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B.N. Parida, R.K. Parida*,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Optical, electrical and magnetic properties of double perovskite Ba2MnTiO6 for optoelectronics applications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Materials Chemistry and Physics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333 (2025) 130336. </w:t>
      </w:r>
      <w:hyperlink r:id="rId11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https://doi.org/10.1016/j.matchemphys.2024.130336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.</w:t>
      </w:r>
    </w:p>
    <w:p w14:paraId="58BB339D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Shavi Agrawal,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G. S.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Avadhani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Satyam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Suwas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Evolution of microstructure and texture during severe plastic deformation of the aluminium alloy AA2099, </w:t>
      </w:r>
      <w:r w:rsidRPr="004E0F80">
        <w:rPr>
          <w:rStyle w:val="c9dxtc"/>
          <w:rFonts w:ascii="Arial" w:hAnsi="Arial" w:cs="Arial"/>
          <w:i/>
          <w:iCs/>
          <w:color w:val="323232"/>
          <w:sz w:val="22"/>
          <w:szCs w:val="22"/>
        </w:rPr>
        <w:t xml:space="preserve">Journal of Materials Science 60 (2025) </w:t>
      </w:r>
      <w:r w:rsidRPr="004E0F80">
        <w:rPr>
          <w:rStyle w:val="c9dxtc"/>
          <w:rFonts w:ascii="Arial" w:hAnsi="Arial" w:cs="Arial"/>
          <w:color w:val="323232"/>
          <w:sz w:val="22"/>
          <w:szCs w:val="22"/>
        </w:rPr>
        <w:t>1361-1380.</w:t>
      </w:r>
      <w:r w:rsidRPr="004E0F80">
        <w:rPr>
          <w:rStyle w:val="c9dxtc"/>
          <w:rFonts w:ascii="Arial" w:hAnsi="Arial" w:cs="Arial"/>
          <w:i/>
          <w:iCs/>
          <w:color w:val="323232"/>
          <w:sz w:val="22"/>
          <w:szCs w:val="22"/>
        </w:rPr>
        <w:t xml:space="preserve"> </w:t>
      </w:r>
      <w:r w:rsidRPr="004E0F80">
        <w:rPr>
          <w:rStyle w:val="c9dxtc"/>
          <w:rFonts w:ascii="Arial" w:hAnsi="Arial" w:cs="Arial"/>
          <w:color w:val="0C7DBB"/>
          <w:sz w:val="22"/>
          <w:szCs w:val="22"/>
          <w:u w:val="single"/>
        </w:rPr>
        <w:t>https://doi.org/10.1007/s10853-024-10369-1.</w:t>
      </w:r>
    </w:p>
    <w:p w14:paraId="20B7E51B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Indeevar Singh, Vikram Vasant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Dabhade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*,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,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The role of addition of Mo and Nb on microstructure, phase and mechanical properties in tungsten heavy alloys,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 xml:space="preserve">Journal of Alloys and Compounds 1010 (2025) 177466. </w:t>
      </w:r>
      <w:hyperlink r:id="rId12" w:tgtFrame="_blank" w:history="1">
        <w:r w:rsidRPr="004E0F80">
          <w:rPr>
            <w:rStyle w:val="c9dxtc"/>
            <w:rFonts w:ascii="Arial" w:hAnsi="Arial" w:cs="Arial"/>
            <w:i/>
            <w:iCs/>
            <w:color w:val="0C7DBB"/>
            <w:sz w:val="22"/>
            <w:szCs w:val="22"/>
            <w:u w:val="single"/>
          </w:rPr>
          <w:t>https://doi.org/10.1016/j.jallcom.2024.177466</w:t>
        </w:r>
      </w:hyperlink>
      <w:r w:rsidRPr="004E0F80">
        <w:rPr>
          <w:rStyle w:val="c9dxtc"/>
          <w:rFonts w:ascii="Arial" w:hAnsi="Arial" w:cs="Arial"/>
          <w:i/>
          <w:iCs/>
          <w:color w:val="0C7DBB"/>
          <w:sz w:val="22"/>
          <w:szCs w:val="22"/>
        </w:rPr>
        <w:t>.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 </w:t>
      </w:r>
    </w:p>
    <w:p w14:paraId="49DCF2D5" w14:textId="77777777" w:rsidR="004E0F80" w:rsidRPr="004E0F80" w:rsidRDefault="004E0F80" w:rsidP="004E0F80">
      <w:pPr>
        <w:pStyle w:val="zfr3q"/>
        <w:numPr>
          <w:ilvl w:val="0"/>
          <w:numId w:val="2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Deepak Adhikari, Pradyut Sengupta,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Shubhra Bajpai, Surojit Gupta,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*,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Effect of high-energy ball-milling duration on densification, microstructure, and mechanical properties of Cr2AlC-dispersed 90W-6Ni-2Fe-2Co heavy alloys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Advanced Engineering Materials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27 (202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5) 2400852.</w:t>
      </w:r>
      <w:r w:rsidRPr="004E0F80">
        <w:rPr>
          <w:rStyle w:val="c9dxtc"/>
          <w:rFonts w:ascii="Arial" w:hAnsi="Arial" w:cs="Arial"/>
          <w:color w:val="0C7DBB"/>
          <w:sz w:val="22"/>
          <w:szCs w:val="22"/>
          <w:u w:val="single"/>
        </w:rPr>
        <w:t xml:space="preserve"> https://doi.org/10.1002/adem.202400852.</w:t>
      </w:r>
    </w:p>
    <w:p w14:paraId="3C5CADCB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2024</w:t>
      </w:r>
    </w:p>
    <w:p w14:paraId="4A842B79" w14:textId="77777777" w:rsidR="004E0F80" w:rsidRPr="004E0F80" w:rsidRDefault="004E0F80" w:rsidP="004E0F80">
      <w:pPr>
        <w:pStyle w:val="zfr3q"/>
        <w:numPr>
          <w:ilvl w:val="0"/>
          <w:numId w:val="2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Navin Kumar,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Manoj Kumar, Pradyut Sengupta, </w:t>
      </w:r>
      <w:r w:rsidRPr="004E0F80"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Ajit Panigrahi*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,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Comparative study of microstructure and mechanical properties of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AlCoCrSiNi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and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FeCoCrMnNi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high Entropy Alloys processed via conventional and spark plasma sintering, 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 xml:space="preserve">Transactions of PMAI 49 (2024) 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21-31.</w:t>
      </w:r>
      <w:r w:rsidRPr="004E0F80"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 </w:t>
      </w:r>
    </w:p>
    <w:p w14:paraId="4B849BEB" w14:textId="77777777" w:rsidR="004E0F80" w:rsidRPr="004E0F80" w:rsidRDefault="004E0F80" w:rsidP="004E0F80">
      <w:pPr>
        <w:pStyle w:val="zfr3q"/>
        <w:numPr>
          <w:ilvl w:val="0"/>
          <w:numId w:val="2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*, Pradyut Sengupta,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Shuvam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Mandal,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Suddhasatwa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Basu,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Various Conventional and Advanced Sintering Methods to Consolidate Powders,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in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Powder Metallurgy and Additive Manufacturing: Fundamentals and Advancements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. </w:t>
      </w:r>
      <w:r w:rsidRPr="004E0F80">
        <w:rPr>
          <w:rStyle w:val="c9dxtc"/>
          <w:rFonts w:ascii="Arial" w:hAnsi="Arial" w:cs="Arial"/>
          <w:b/>
          <w:bCs/>
          <w:i/>
          <w:iCs/>
          <w:color w:val="0C7DBB"/>
          <w:sz w:val="22"/>
          <w:szCs w:val="22"/>
        </w:rPr>
        <w:t>ASM International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, 2024. 73-113 (Book Chapter)</w:t>
      </w:r>
    </w:p>
    <w:p w14:paraId="395E73D8" w14:textId="77777777" w:rsidR="004E0F80" w:rsidRPr="004E0F80" w:rsidRDefault="004E0F80" w:rsidP="004E0F80">
      <w:pPr>
        <w:pStyle w:val="zfr3q"/>
        <w:numPr>
          <w:ilvl w:val="0"/>
          <w:numId w:val="2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Navin Kumar, Pradyut Sengupta, Manoj Kumar,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Mayadhar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Shubhra Bajpai,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Debidutta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Debasish,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Ajit Panigrahi*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Microstructure, thermal expansion, and high-temperature oxidation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behavior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of spark plasma sintered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AlCoCrSiNi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high entropy alloy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Materials Today Communications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(2024) 40 110063. </w:t>
      </w:r>
      <w:hyperlink r:id="rId13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https://doi.org/10.1016/j.mtcomm.2024.110063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.</w:t>
      </w:r>
    </w:p>
    <w:p w14:paraId="778EE767" w14:textId="77777777" w:rsidR="004E0F80" w:rsidRPr="004E0F80" w:rsidRDefault="004E0F80" w:rsidP="004E0F80">
      <w:pPr>
        <w:pStyle w:val="zfr3q"/>
        <w:numPr>
          <w:ilvl w:val="0"/>
          <w:numId w:val="26"/>
        </w:numPr>
        <w:spacing w:before="0" w:beforeAutospacing="0" w:after="0" w:afterAutospacing="0"/>
        <w:ind w:left="1020" w:firstLine="0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Soumita Mondal, K. G. Raghavendra,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Ajit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N. Nayan, Surendra Kumar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Makineni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Satyam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Suwas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*,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Effect of Sc addition on evolution of microstructure, texture and strength of high-pressure torsion-processed AA2195 Al–Li alloy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Journal of Materials Science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59 (2024) 5717-5735, </w:t>
      </w:r>
      <w:hyperlink r:id="rId14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https://doi.org/10.1007/s10853-024-09569-6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  <w:u w:val="single"/>
        </w:rPr>
        <w:t>.</w:t>
      </w:r>
    </w:p>
    <w:p w14:paraId="405054A0" w14:textId="77777777" w:rsidR="004E0F80" w:rsidRPr="004E0F80" w:rsidRDefault="004E0F80" w:rsidP="004E0F80">
      <w:pPr>
        <w:pStyle w:val="zfr3q"/>
        <w:numPr>
          <w:ilvl w:val="0"/>
          <w:numId w:val="2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S. Mandal, M. Kumar, P. Sengupta,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 xml:space="preserve"> A.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M.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C. Shamili, K.P. Surendran, I. Manna, S. Basu*,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Laser Melting of Mechanically Alloyed FeNi: A Study of the Correlation between Microstructure and Texture with Magnetic and Physical Properties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ACS Omega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(2024) </w:t>
      </w:r>
      <w:hyperlink r:id="rId15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https://doi.org/10.1021/acsomega.4c00601</w:t>
        </w:r>
      </w:hyperlink>
    </w:p>
    <w:p w14:paraId="64CB61DA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2023</w:t>
      </w:r>
    </w:p>
    <w:p w14:paraId="6975DF54" w14:textId="77777777" w:rsidR="004E0F80" w:rsidRPr="004E0F80" w:rsidRDefault="004E0F80" w:rsidP="004E0F80">
      <w:pPr>
        <w:pStyle w:val="zfr3q"/>
        <w:numPr>
          <w:ilvl w:val="0"/>
          <w:numId w:val="27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R Sethy, TS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Ramulu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B Nanda, P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Pattnaik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B Naik,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Photocatalytic H2 generation and Cr (VI) reduction by P-N heterojunction of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CuO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/nanostructured nitrogen-enriched carbon nitrides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Inorganic Chemistry Communications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(2023) 111294. </w:t>
      </w:r>
      <w:hyperlink r:id="rId16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https://doi.org/10.1016/j.inoche.2023.111294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. </w:t>
      </w:r>
    </w:p>
    <w:p w14:paraId="6A05925F" w14:textId="77777777" w:rsidR="004E0F80" w:rsidRPr="004E0F80" w:rsidRDefault="004E0F80" w:rsidP="004E0F80">
      <w:pPr>
        <w:pStyle w:val="zfr3q"/>
        <w:numPr>
          <w:ilvl w:val="0"/>
          <w:numId w:val="27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S.P. Mohapatra, M.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P. Sengupta,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H.C. Kaushik, D.K.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Pattanayak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Evaluation of microstructure and mechanical properties of </w:t>
      </w:r>
      <w:proofErr w:type="gram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additively-manufactured</w:t>
      </w:r>
      <w:proofErr w:type="gram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aluminium alloy automotive component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SAE Technical Paper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2023-28-1301 (2023) 1-6. </w:t>
      </w:r>
      <w:hyperlink r:id="rId17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https://doi:10.4271/2023-28-1301</w:t>
        </w:r>
      </w:hyperlink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. </w:t>
      </w:r>
    </w:p>
    <w:p w14:paraId="72CD4630" w14:textId="77777777" w:rsidR="004E0F80" w:rsidRPr="004E0F80" w:rsidRDefault="004E0F80" w:rsidP="004E0F80">
      <w:pPr>
        <w:pStyle w:val="zfr3q"/>
        <w:numPr>
          <w:ilvl w:val="0"/>
          <w:numId w:val="27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S. Mandal,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A. Rath, M.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Bonisch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P. Sengupta, M.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S. Basu,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Formation of L10 ordering in FeNi by mechanical alloying and field-assisted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lastRenderedPageBreak/>
        <w:t>heat treatment: Synchrotron XRD Studies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 xml:space="preserve">ACS Omega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8 (2023) 13690-13701. </w:t>
      </w:r>
      <w:hyperlink r:id="rId18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https://doi.org/10.1021/acsomega.2c07869</w:t>
        </w:r>
      </w:hyperlink>
    </w:p>
    <w:p w14:paraId="480A8D0F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2022</w:t>
      </w:r>
    </w:p>
    <w:p w14:paraId="57D24866" w14:textId="77777777" w:rsidR="004E0F80" w:rsidRPr="004E0F80" w:rsidRDefault="004E0F80" w:rsidP="004E0F80">
      <w:pPr>
        <w:pStyle w:val="zfr3q"/>
        <w:numPr>
          <w:ilvl w:val="0"/>
          <w:numId w:val="28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D. Debasish,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A. Panigrahi*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P. Sengupta, S. Bajpai,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Erosive wear characteristic of Mo-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TiN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composite coatings on turbocharger compressor wheel using Taguchi experimental design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Materials Today: Proceedings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56 (2022) 534-539.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https://doi.org/10.1016/j.matpr.2022.06.114</w:t>
      </w:r>
    </w:p>
    <w:p w14:paraId="393043A0" w14:textId="77777777" w:rsidR="004E0F80" w:rsidRPr="004E0F80" w:rsidRDefault="004E0F80" w:rsidP="004E0F80">
      <w:pPr>
        <w:pStyle w:val="zfr3q"/>
        <w:numPr>
          <w:ilvl w:val="0"/>
          <w:numId w:val="28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 xml:space="preserve">A. Panigrahi*,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Gyanaranjan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Mishra, Ankit Kumar Sahoo, Madhusmita Behera, Pratima Kumari Mishra,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Bhagyadhar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 Bhoi,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Effect of Si content on phase transition temperature, microstructure and hardness in medium Mn Stee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l, 34th National Convention of Metallurgical and Materials Engineers, The Institute of Engineers (India) (2022).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https://doi.org/10.36375/prepare_u.iei.a277</w:t>
      </w:r>
    </w:p>
    <w:p w14:paraId="0B9F3169" w14:textId="77777777" w:rsidR="004E0F80" w:rsidRPr="004E0F80" w:rsidRDefault="004E0F80" w:rsidP="004E0F80">
      <w:pPr>
        <w:pStyle w:val="zfr3q"/>
        <w:numPr>
          <w:ilvl w:val="0"/>
          <w:numId w:val="28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 xml:space="preserve">A. Panigrahi,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T.S. Acharya, P. Sengupta, D. Kumar, L. Sarangi, N. Kumar, D. Debasish, S.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Suwas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S. Basu, M. </w:t>
      </w:r>
      <w:proofErr w:type="spellStart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, </w:t>
      </w:r>
      <w:hyperlink r:id="rId19" w:tgtFrame="_blank" w:history="1">
        <w:r w:rsidRPr="004E0F80">
          <w:rPr>
            <w:rStyle w:val="c9dxtc"/>
            <w:rFonts w:ascii="Arial" w:hAnsi="Arial" w:cs="Arial"/>
            <w:color w:val="1A0DAB"/>
            <w:sz w:val="22"/>
            <w:szCs w:val="22"/>
          </w:rPr>
          <w:t>Microstructure and mechanical properties of novel tungsten heavy alloys prepared using FeNiCoCrCu HEA as binder</w:t>
        </w:r>
      </w:hyperlink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>Materials Science and Engineering: A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 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832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 (2022)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142451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. </w:t>
      </w:r>
      <w:hyperlink r:id="rId20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https://doi.org/10.1016/j.msea.2021.142451</w:t>
        </w:r>
      </w:hyperlink>
    </w:p>
    <w:p w14:paraId="75374C47" w14:textId="77777777" w:rsidR="004E0F80" w:rsidRPr="004E0F80" w:rsidRDefault="004E0F80" w:rsidP="004E0F80">
      <w:pPr>
        <w:pStyle w:val="zfr3q"/>
        <w:numPr>
          <w:ilvl w:val="0"/>
          <w:numId w:val="28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M. Behera,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Bönisch, G. Shankar, P.K. Mishra,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Structural stability and thermal expansion of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TiTaNbMoZr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refractory high entropy alloy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Alloys and Compounds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892 (2022) 162154. </w:t>
      </w:r>
      <w:hyperlink r:id="rId21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https://doi.org/10.1016/j.jallcom.2021.162154</w:t>
        </w:r>
      </w:hyperlink>
    </w:p>
    <w:p w14:paraId="65763667" w14:textId="77777777" w:rsidR="004E0F80" w:rsidRPr="004E0F80" w:rsidRDefault="004E0F80" w:rsidP="004E0F80">
      <w:pPr>
        <w:pStyle w:val="zfr3q"/>
        <w:numPr>
          <w:ilvl w:val="0"/>
          <w:numId w:val="28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 xml:space="preserve">S. Sahoo, B.B. Jha, </w:t>
      </w:r>
      <w:r w:rsidRPr="004E0F80">
        <w:rPr>
          <w:rStyle w:val="c9dxtc"/>
          <w:rFonts w:ascii="Arial" w:hAnsi="Arial" w:cs="Arial"/>
          <w:b/>
          <w:bCs/>
          <w:color w:val="222222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, A. Mandal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, </w:t>
      </w:r>
      <w:hyperlink r:id="rId22" w:tgtFrame="_blank" w:history="1">
        <w:r w:rsidRPr="004E0F80">
          <w:rPr>
            <w:rStyle w:val="c9dxtc"/>
            <w:rFonts w:ascii="Arial" w:hAnsi="Arial" w:cs="Arial"/>
            <w:color w:val="1A0DAB"/>
            <w:sz w:val="22"/>
            <w:szCs w:val="22"/>
          </w:rPr>
          <w:t>On investigating the microstructural evolution of hot-pressed TiB2-reinforced steel composites</w:t>
        </w:r>
      </w:hyperlink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222222"/>
          <w:sz w:val="22"/>
          <w:szCs w:val="22"/>
        </w:rPr>
        <w:t xml:space="preserve">Transactions of the Indian Institute of Metals 75 </w:t>
      </w:r>
      <w:r w:rsidRPr="004E0F80">
        <w:rPr>
          <w:rStyle w:val="c9dxtc"/>
          <w:rFonts w:ascii="Arial" w:hAnsi="Arial" w:cs="Arial"/>
          <w:color w:val="222222"/>
          <w:sz w:val="22"/>
          <w:szCs w:val="22"/>
        </w:rPr>
        <w:t>(2022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 xml:space="preserve">) 789-796.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https://doi.org/10.1007/s12666-021-02496-z </w:t>
      </w:r>
    </w:p>
    <w:p w14:paraId="0311FBF1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2021</w:t>
      </w:r>
    </w:p>
    <w:p w14:paraId="63FAFCF4" w14:textId="77777777" w:rsidR="004E0F80" w:rsidRPr="004E0F80" w:rsidRDefault="004E0F80" w:rsidP="004E0F80">
      <w:pPr>
        <w:pStyle w:val="zfr3q"/>
        <w:numPr>
          <w:ilvl w:val="0"/>
          <w:numId w:val="29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P. Sengupta, P. Meher,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 xml:space="preserve"> 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S. Mandal, S. Basu, M.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Microstructure, distortion characteristics and mechanical behaviour of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NiB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modified 90W-6Ni-4Co heavy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Alloys and Compounds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887 (2021) 161404. </w:t>
      </w:r>
      <w:hyperlink r:id="rId23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https://doi.org/10.1016/j.jallcom.2021.161404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 </w:t>
      </w:r>
    </w:p>
    <w:p w14:paraId="2EC70385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2020</w:t>
      </w:r>
    </w:p>
    <w:p w14:paraId="23DEDEDC" w14:textId="77777777" w:rsidR="004E0F80" w:rsidRPr="004E0F80" w:rsidRDefault="004E0F80" w:rsidP="004E0F80">
      <w:pPr>
        <w:pStyle w:val="zfr3q"/>
        <w:numPr>
          <w:ilvl w:val="0"/>
          <w:numId w:val="30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 xml:space="preserve">A. Panigrahi, 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P. Sengupta, B. Indoria,  P. Meher, T.S. Acharya, S. Basu, M.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 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Substitution of Ni with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NiB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  prevents shape distortion of liquid phase sintered 90W-6Ni-2Fe-2Co heavy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 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Alloys and Compounds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840 (2020) 155785</w:t>
      </w:r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.</w:t>
      </w:r>
      <w:hyperlink r:id="rId24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https://doi.org/10.1016/j.jallcom.2020.155785</w:t>
        </w:r>
      </w:hyperlink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 </w:t>
      </w:r>
    </w:p>
    <w:p w14:paraId="381853B9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2019</w:t>
      </w:r>
    </w:p>
    <w:p w14:paraId="1850A3B8" w14:textId="77777777" w:rsidR="004E0F80" w:rsidRPr="004E0F80" w:rsidRDefault="004E0F80" w:rsidP="004E0F80">
      <w:pPr>
        <w:pStyle w:val="zfr3q"/>
        <w:numPr>
          <w:ilvl w:val="0"/>
          <w:numId w:val="31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S. Mandal, V. V. Das, M.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Debata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P. Sengupta, A. Rajendran, D.K.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Pattanayak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S. Basu,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Study of pore morphology, microstructure, and cell adhesion behaviour in porous Ti-6Al-4V scaffolds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Emergent Materials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2 (2019) 453-462.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https://doi.org/10.1007/s42247-019-00055-3 </w:t>
      </w:r>
    </w:p>
    <w:p w14:paraId="68A59691" w14:textId="77777777" w:rsidR="004E0F80" w:rsidRPr="004E0F80" w:rsidRDefault="004E0F80" w:rsidP="004E0F80">
      <w:pPr>
        <w:pStyle w:val="zfr3q"/>
        <w:numPr>
          <w:ilvl w:val="0"/>
          <w:numId w:val="31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S. Kumari,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S.K. Singh, M. Mohapatra, A.S. Khanna, S.K. Mishra, S.K. Pradhan,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Electrochemical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behavior</w:t>
      </w:r>
      <w:proofErr w:type="spellEnd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of nanostructured graphene nickel-phosphorus composite coating on copper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Applied Electrochemistry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49 (2019) 1157-1166. </w:t>
      </w:r>
      <w:hyperlink r:id="rId25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https://doi.org/10.1007/s10800-019-01333-y</w:t>
        </w:r>
      </w:hyperlink>
    </w:p>
    <w:p w14:paraId="338E38E1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2018</w:t>
      </w:r>
    </w:p>
    <w:p w14:paraId="7228E168" w14:textId="77777777" w:rsidR="004E0F80" w:rsidRPr="004E0F80" w:rsidRDefault="004E0F80" w:rsidP="004E0F80">
      <w:pPr>
        <w:pStyle w:val="zfr3q"/>
        <w:numPr>
          <w:ilvl w:val="0"/>
          <w:numId w:val="32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S. Kumari,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S.K. Singh, S.K. Pradhan,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Corrosion-resistant hydrophobic nanostructured Ni-reduced graphene oxide composite coating with improved mechanical properties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Materials Engineering and Performance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27 (2018) 5889-5897.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https://doi.org/10.1007/s11665-018-3706-y</w:t>
      </w:r>
    </w:p>
    <w:p w14:paraId="255C5289" w14:textId="77777777" w:rsidR="004E0F80" w:rsidRPr="004E0F80" w:rsidRDefault="004E0F80" w:rsidP="004E0F80">
      <w:pPr>
        <w:pStyle w:val="zfr3q"/>
        <w:numPr>
          <w:ilvl w:val="0"/>
          <w:numId w:val="32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R.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Chulist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Czerny,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Zehetbauer, N. Schell,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Texture and microstructure of HPT-processed Fe-based shape memory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IOP Conf. Series: Materials Science Engineering 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375 (2018) 012006. </w:t>
      </w:r>
    </w:p>
    <w:p w14:paraId="61D72011" w14:textId="77777777" w:rsidR="004E0F80" w:rsidRPr="004E0F80" w:rsidRDefault="004E0F80" w:rsidP="004E0F80">
      <w:pPr>
        <w:pStyle w:val="zfr3q"/>
        <w:numPr>
          <w:ilvl w:val="0"/>
          <w:numId w:val="32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S. Kumari,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 xml:space="preserve"> 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S. K. Singh, S. K. Pradhan,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Enhanced corrosion resistance and mechanical properties of nanostructured graphene-polymer composite coating on copper by electrophoretic deposition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Journal of Coating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lastRenderedPageBreak/>
        <w:t>Technology and Research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15 (2018) 583-592.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https://doi.org/10.1007/s11998-017-0001-z </w:t>
      </w:r>
    </w:p>
    <w:p w14:paraId="14F62543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2017</w:t>
      </w:r>
    </w:p>
    <w:p w14:paraId="42004332" w14:textId="77777777" w:rsidR="004E0F80" w:rsidRPr="004E0F80" w:rsidRDefault="004E0F80" w:rsidP="004E0F80">
      <w:pPr>
        <w:pStyle w:val="zfr3q"/>
        <w:numPr>
          <w:ilvl w:val="0"/>
          <w:numId w:val="33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M. Bönisch,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 xml:space="preserve"> 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Stoica, </w:t>
      </w:r>
      <w:proofErr w:type="spellStart"/>
      <w:proofErr w:type="gram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M.Calin</w:t>
      </w:r>
      <w:proofErr w:type="spellEnd"/>
      <w:proofErr w:type="gram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E. Ahrens, </w:t>
      </w:r>
      <w:proofErr w:type="spellStart"/>
      <w:proofErr w:type="gram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M.Zehetbauer</w:t>
      </w:r>
      <w:proofErr w:type="spellEnd"/>
      <w:proofErr w:type="gram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Eckert,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Giant thermal expansion and a-precipitation pathways in Ti-alloys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Nature Communications 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8 (2017) 1429.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https://doi.org/10.1038/s41467-017-01578-1 </w:t>
      </w:r>
    </w:p>
    <w:p w14:paraId="1F1EB66C" w14:textId="77777777" w:rsidR="004E0F80" w:rsidRPr="004E0F80" w:rsidRDefault="004E0F80" w:rsidP="004E0F80">
      <w:pPr>
        <w:pStyle w:val="zfr3q"/>
        <w:numPr>
          <w:ilvl w:val="0"/>
          <w:numId w:val="33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M. Bönisch,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Calin, T. </w:t>
      </w:r>
      <w:proofErr w:type="spellStart"/>
      <w:proofErr w:type="gram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Waitz,M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.</w:t>
      </w:r>
      <w:proofErr w:type="gram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Zehetbauer,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Eckert,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Thermal stability and latent heat of Nb-rich martensitic Ti–Nb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Alloys Compounds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697 (2017) 300-309. </w:t>
      </w:r>
      <w:hyperlink r:id="rId26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https://doi.org/10.1016/j.jallcom.2016.12.108</w:t>
        </w:r>
      </w:hyperlink>
    </w:p>
    <w:p w14:paraId="78491E3B" w14:textId="77777777" w:rsidR="004E0F80" w:rsidRPr="004E0F80" w:rsidRDefault="004E0F80" w:rsidP="004E0F80">
      <w:pPr>
        <w:pStyle w:val="zfr3q"/>
        <w:numPr>
          <w:ilvl w:val="0"/>
          <w:numId w:val="33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K. Ozaltin,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Chrominski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A. Gunay Bulutsuz, M. Kulczyk, M. Zehetbauer, M. Lewandowska,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Microstructure and texture evolutions of biomedical Ti-13Nb-13Zr alloy processed by hydrostatic extrusion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Metallurgical and Materials Transactions A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48 (2017) 5747-5755.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https://doi.org/10.1007/s11661-017-4278-4 </w:t>
      </w:r>
    </w:p>
    <w:p w14:paraId="2819A4D6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2016</w:t>
      </w:r>
    </w:p>
    <w:p w14:paraId="7AD572B1" w14:textId="77777777" w:rsidR="004E0F80" w:rsidRPr="004E0F80" w:rsidRDefault="004E0F80" w:rsidP="004E0F80">
      <w:pPr>
        <w:pStyle w:val="zfr3q"/>
        <w:numPr>
          <w:ilvl w:val="0"/>
          <w:numId w:val="34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Panigrahi*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B. Sulkowski, T. Waitz, K. Ozaltin,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Chrominski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A.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Pukenas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Horky, M. Lewandowska,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Zehetbauer,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Mechanical properties, structural and texture evolution of biocompatible Ti–45Nb alloy processed by severe plastic deformation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Journal of Mechanical </w:t>
      </w:r>
      <w:proofErr w:type="spellStart"/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Behavior</w:t>
      </w:r>
      <w:proofErr w:type="spellEnd"/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 Biomedical Materials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62 (2016) 93–105. </w:t>
      </w:r>
      <w:hyperlink r:id="rId27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https://doi.org/10.1016/j.jmbbm.2016.04.042</w:t>
        </w:r>
      </w:hyperlink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 </w:t>
      </w:r>
    </w:p>
    <w:p w14:paraId="699DDF0B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2015</w:t>
      </w:r>
    </w:p>
    <w:p w14:paraId="688294D1" w14:textId="77777777" w:rsidR="004E0F80" w:rsidRPr="004E0F80" w:rsidRDefault="004E0F80" w:rsidP="004E0F80">
      <w:pPr>
        <w:pStyle w:val="zfr3q"/>
        <w:numPr>
          <w:ilvl w:val="0"/>
          <w:numId w:val="3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*, M. Bönisch, T. Waitz, M. Calin, J. Eckert,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Zehetbauer,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Thermal stability of HPT-induced omega phase in biocompatible Ti–16.1 Nb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Proceedings of the 7th International Conference on Solid-Solid Phase Transformations in Inorganic Materials PTM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(2015), TMS USA, 263–268.</w:t>
      </w:r>
    </w:p>
    <w:p w14:paraId="7493FE5F" w14:textId="77777777" w:rsidR="004E0F80" w:rsidRPr="004E0F80" w:rsidRDefault="004E0F80" w:rsidP="004E0F80">
      <w:pPr>
        <w:pStyle w:val="zfr3q"/>
        <w:numPr>
          <w:ilvl w:val="0"/>
          <w:numId w:val="3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Panigrahi*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Bönisch, T. Waitz, E. Schafler, M. Calin, J. Eckert, W. </w:t>
      </w:r>
      <w:proofErr w:type="spellStart"/>
      <w:proofErr w:type="gram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Skrotzki,M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.</w:t>
      </w:r>
      <w:proofErr w:type="gram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Zehetbauer,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Phase transformations and mechanical properties of biocompatible Ti–16.1 Nb processed by severe plastic deformation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Alloys and Compounds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628 (2015) 434–441. </w:t>
      </w:r>
      <w:hyperlink r:id="rId28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https://doi.org/10.1016/j.jallcom.2014.12.159</w:t>
        </w:r>
      </w:hyperlink>
      <w:r w:rsidRPr="004E0F80">
        <w:rPr>
          <w:rStyle w:val="c9dxtc"/>
          <w:rFonts w:ascii="Arial" w:hAnsi="Arial" w:cs="Arial"/>
          <w:color w:val="000000"/>
          <w:sz w:val="22"/>
          <w:szCs w:val="22"/>
        </w:rPr>
        <w:t> </w:t>
      </w:r>
    </w:p>
    <w:p w14:paraId="6C928AA7" w14:textId="77777777" w:rsidR="004E0F80" w:rsidRPr="004E0F80" w:rsidRDefault="004E0F80" w:rsidP="004E0F80">
      <w:pPr>
        <w:pStyle w:val="zfr3q"/>
        <w:numPr>
          <w:ilvl w:val="0"/>
          <w:numId w:val="35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A. Grill, J. Horky,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G.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Krexner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Zehetbauer,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Long-term hydrogen storage in Mg and ZK-60 after severe plastic deformation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International Journal of Hydrogen Energy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40 (2015) 17144–17152. </w:t>
      </w:r>
      <w:hyperlink r:id="rId29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  <w:u w:val="single"/>
          </w:rPr>
          <w:t>https://doi.org/10.1016/j.ijhydene.2015.05.145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 </w:t>
      </w:r>
    </w:p>
    <w:p w14:paraId="4CDE2A85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t>2014</w:t>
      </w:r>
    </w:p>
    <w:p w14:paraId="021201EB" w14:textId="77777777" w:rsidR="004E0F80" w:rsidRPr="004E0F80" w:rsidRDefault="004E0F80" w:rsidP="004E0F80">
      <w:pPr>
        <w:pStyle w:val="zfr3q"/>
        <w:numPr>
          <w:ilvl w:val="0"/>
          <w:numId w:val="3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N. Scheerbaum, P.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Chekhonin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Scharnweber, B.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Beausir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Hockauf, S. Sankaran,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Effect of back pressure on material flow and texture in ECAP of </w:t>
      </w:r>
      <w:proofErr w:type="spellStart"/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Aluminum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IOP Conf. Series: Materials Science Engineering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63 (2014) 012153. </w:t>
      </w:r>
    </w:p>
    <w:p w14:paraId="07E0406F" w14:textId="77777777" w:rsidR="004E0F80" w:rsidRPr="004E0F80" w:rsidRDefault="004E0F80" w:rsidP="004E0F80">
      <w:pPr>
        <w:pStyle w:val="zfr3q"/>
        <w:numPr>
          <w:ilvl w:val="0"/>
          <w:numId w:val="3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K. Ozaltin,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Chrominski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M. Kulczyk,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Horky, M. Zehetbauer, M. Lewandowska,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Enhancement of mechanical properties of biocompatible Ti–45 Nb alloy by hydrostatic extrusion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Material Science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49 (2014) 6930–6936.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https://doi.org/10.1007/s10853-014-8397-7</w:t>
      </w:r>
    </w:p>
    <w:p w14:paraId="41148E4F" w14:textId="77777777" w:rsidR="004E0F80" w:rsidRPr="004E0F80" w:rsidRDefault="004E0F80" w:rsidP="004E0F80">
      <w:pPr>
        <w:pStyle w:val="zfr3q"/>
        <w:numPr>
          <w:ilvl w:val="0"/>
          <w:numId w:val="3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B. Sulkowski,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K. Ozaltin, M. Lewandowska, B. Mikulowski, M. Zehetbauer,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Evolution of strength and structure during SPD processing of Ti–45 Nb alloys: experiments and simulations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Journal of Material Science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49 (2014) 6648–6655.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https://doi.org/10.1007/s10853-014-8320-2</w:t>
      </w:r>
    </w:p>
    <w:p w14:paraId="4CA44F12" w14:textId="77777777" w:rsidR="004E0F80" w:rsidRPr="004E0F80" w:rsidRDefault="004E0F80" w:rsidP="004E0F80">
      <w:pPr>
        <w:pStyle w:val="zfr3q"/>
        <w:numPr>
          <w:ilvl w:val="0"/>
          <w:numId w:val="36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R. S.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Turtelli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C.B. Nunes, K.T.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Tiguman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D. Geist,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A. 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C. Grijalva, S. Sorta, R.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Grössinger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, M. Zehetbauer,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 xml:space="preserve"> Antiferromagnetism and low Magnetostriction in Fe100-xMnx (x = 38, 42, 46, 50, and 55)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 xml:space="preserve">IEEE transactions of magnetics 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50 (2014) No. 4. </w:t>
      </w:r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https://doi.org/</w:t>
      </w:r>
      <w:hyperlink r:id="rId30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10.1109/TMAG.2013.2285439</w:t>
        </w:r>
      </w:hyperlink>
      <w:r w:rsidRPr="004E0F80">
        <w:rPr>
          <w:rStyle w:val="c9dxtc"/>
          <w:rFonts w:ascii="Arial" w:hAnsi="Arial" w:cs="Arial"/>
          <w:color w:val="0C7DBB"/>
          <w:sz w:val="22"/>
          <w:szCs w:val="22"/>
        </w:rPr>
        <w:t> </w:t>
      </w:r>
    </w:p>
    <w:p w14:paraId="567A430C" w14:textId="77777777" w:rsidR="004E0F80" w:rsidRPr="004E0F80" w:rsidRDefault="004E0F80" w:rsidP="004E0F80">
      <w:pPr>
        <w:pStyle w:val="Heading2"/>
        <w:spacing w:before="0" w:line="240" w:lineRule="auto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sz w:val="22"/>
          <w:szCs w:val="22"/>
        </w:rPr>
        <w:lastRenderedPageBreak/>
        <w:t>2013</w:t>
      </w:r>
    </w:p>
    <w:p w14:paraId="2B6B1793" w14:textId="77777777" w:rsidR="004E0F80" w:rsidRPr="004E0F80" w:rsidRDefault="004E0F80" w:rsidP="004E0F80">
      <w:pPr>
        <w:pStyle w:val="zfr3q"/>
        <w:numPr>
          <w:ilvl w:val="0"/>
          <w:numId w:val="37"/>
        </w:numPr>
        <w:spacing w:before="0" w:beforeAutospacing="0" w:after="0" w:afterAutospacing="0"/>
        <w:ind w:left="1020" w:firstLine="0"/>
        <w:jc w:val="both"/>
        <w:rPr>
          <w:rFonts w:ascii="Arial" w:hAnsi="Arial" w:cs="Arial"/>
          <w:sz w:val="22"/>
          <w:szCs w:val="22"/>
        </w:rPr>
      </w:pP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M. Bönisch, M. Calin, T. Waitz, </w:t>
      </w:r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 xml:space="preserve">A. </w:t>
      </w:r>
      <w:proofErr w:type="spellStart"/>
      <w:proofErr w:type="gramStart"/>
      <w:r w:rsidRPr="004E0F80">
        <w:rPr>
          <w:rStyle w:val="c9dxtc"/>
          <w:rFonts w:ascii="Arial" w:hAnsi="Arial" w:cs="Arial"/>
          <w:b/>
          <w:bCs/>
          <w:color w:val="4D4D4D"/>
          <w:sz w:val="22"/>
          <w:szCs w:val="22"/>
        </w:rPr>
        <w:t>Panigrahi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,M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.</w:t>
      </w:r>
      <w:proofErr w:type="gram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 Zehetbauer, A. Gebert, W. </w:t>
      </w:r>
      <w:proofErr w:type="spellStart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>Skrotzki</w:t>
      </w:r>
      <w:proofErr w:type="spellEnd"/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J. Eckert, </w:t>
      </w:r>
      <w:r w:rsidRPr="004E0F80">
        <w:rPr>
          <w:rStyle w:val="c9dxtc"/>
          <w:rFonts w:ascii="Arial" w:hAnsi="Arial" w:cs="Arial"/>
          <w:color w:val="1A0DAB"/>
          <w:sz w:val="22"/>
          <w:szCs w:val="22"/>
        </w:rPr>
        <w:t>Thermal stability and phase transformations of martensitic Ti–Nb alloys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, </w:t>
      </w:r>
      <w:r w:rsidRPr="004E0F80">
        <w:rPr>
          <w:rStyle w:val="c9dxtc"/>
          <w:rFonts w:ascii="Arial" w:hAnsi="Arial" w:cs="Arial"/>
          <w:i/>
          <w:iCs/>
          <w:color w:val="4D4D4D"/>
          <w:sz w:val="22"/>
          <w:szCs w:val="22"/>
        </w:rPr>
        <w:t>Science and Technology of Advanced Material</w:t>
      </w:r>
      <w:r w:rsidRPr="004E0F80">
        <w:rPr>
          <w:rStyle w:val="c9dxtc"/>
          <w:rFonts w:ascii="Arial" w:hAnsi="Arial" w:cs="Arial"/>
          <w:color w:val="4D4D4D"/>
          <w:sz w:val="22"/>
          <w:szCs w:val="22"/>
        </w:rPr>
        <w:t xml:space="preserve">s 14 (2013) 055004. </w:t>
      </w:r>
      <w:hyperlink r:id="rId31" w:tgtFrame="_blank" w:history="1">
        <w:r w:rsidRPr="004E0F80">
          <w:rPr>
            <w:rStyle w:val="c9dxtc"/>
            <w:rFonts w:ascii="Arial" w:hAnsi="Arial" w:cs="Arial"/>
            <w:color w:val="0C7DBB"/>
            <w:sz w:val="22"/>
            <w:szCs w:val="22"/>
          </w:rPr>
          <w:t>https://doi.org/10.1088/1468-6996/14/5/055004</w:t>
        </w:r>
      </w:hyperlink>
    </w:p>
    <w:p w14:paraId="3A7D631A" w14:textId="77777777" w:rsidR="004E0F80" w:rsidRPr="00524550" w:rsidRDefault="004E0F80" w:rsidP="00524550">
      <w:pPr>
        <w:widowControl w:val="0"/>
        <w:suppressAutoHyphens/>
        <w:autoSpaceDE w:val="0"/>
        <w:autoSpaceDN w:val="0"/>
        <w:spacing w:after="200" w:line="276" w:lineRule="auto"/>
        <w:ind w:left="636" w:right="653"/>
        <w:contextualSpacing/>
        <w:rPr>
          <w:rFonts w:ascii="Arial" w:eastAsia="Calibri" w:hAnsi="Arial" w:cs="Arial"/>
          <w:kern w:val="0"/>
          <w:lang w:val="en-US"/>
          <w14:ligatures w14:val="none"/>
        </w:rPr>
      </w:pPr>
    </w:p>
    <w:p w14:paraId="29FF2136" w14:textId="68D3AD4E" w:rsidR="00524550" w:rsidRPr="00524550" w:rsidRDefault="00524550" w:rsidP="0052455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200" w:line="276" w:lineRule="auto"/>
        <w:ind w:left="1276" w:hanging="425"/>
        <w:contextualSpacing/>
        <w:rPr>
          <w:rFonts w:ascii="Arial" w:eastAsia="Calibri" w:hAnsi="Arial" w:cs="Arial"/>
          <w:b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kern w:val="0"/>
          <w:lang w:val="en-US"/>
          <w14:ligatures w14:val="none"/>
        </w:rPr>
        <w:t>Projects</w:t>
      </w:r>
    </w:p>
    <w:p w14:paraId="2274D4A6" w14:textId="01251545" w:rsidR="009E2240" w:rsidRDefault="009E2240" w:rsidP="00BD61B2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0" w:line="276" w:lineRule="auto"/>
        <w:ind w:left="1276" w:right="-45" w:hanging="284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9E2240">
        <w:rPr>
          <w:rFonts w:ascii="Arial" w:eastAsia="Calibri" w:hAnsi="Arial" w:cs="Arial"/>
          <w:kern w:val="0"/>
          <w:lang w:val="en-US"/>
          <w14:ligatures w14:val="none"/>
        </w:rPr>
        <w:t xml:space="preserve">High pure </w:t>
      </w:r>
      <w:proofErr w:type="spellStart"/>
      <w:r w:rsidR="004870BB">
        <w:rPr>
          <w:rFonts w:ascii="Arial" w:eastAsia="Calibri" w:hAnsi="Arial" w:cs="Arial"/>
          <w:kern w:val="0"/>
          <w:lang w:val="en-US"/>
          <w14:ligatures w14:val="none"/>
        </w:rPr>
        <w:t>a</w:t>
      </w:r>
      <w:r w:rsidRPr="009E2240">
        <w:rPr>
          <w:rFonts w:ascii="Arial" w:eastAsia="Calibri" w:hAnsi="Arial" w:cs="Arial"/>
          <w:kern w:val="0"/>
          <w:lang w:val="en-US"/>
          <w14:ligatures w14:val="none"/>
        </w:rPr>
        <w:t>luminium</w:t>
      </w:r>
      <w:proofErr w:type="spellEnd"/>
      <w:r w:rsidRPr="009E2240">
        <w:rPr>
          <w:rFonts w:ascii="Arial" w:eastAsia="Calibri" w:hAnsi="Arial" w:cs="Arial"/>
          <w:kern w:val="0"/>
          <w:lang w:val="en-US"/>
          <w14:ligatures w14:val="none"/>
        </w:rPr>
        <w:t xml:space="preserve"> alloy: removal of Fe, Ca, and P impurities for import substitution</w:t>
      </w:r>
      <w:r>
        <w:rPr>
          <w:rFonts w:ascii="Arial" w:eastAsia="Calibri" w:hAnsi="Arial" w:cs="Arial"/>
          <w:kern w:val="0"/>
          <w:lang w:val="en-US"/>
          <w14:ligatures w14:val="none"/>
        </w:rPr>
        <w:t xml:space="preserve">, sponsored by Ministry of Mines </w:t>
      </w:r>
      <w:r w:rsidRPr="00BD61B2">
        <w:rPr>
          <w:rFonts w:ascii="Arial" w:eastAsia="Calibri" w:hAnsi="Arial" w:cs="Arial"/>
          <w:kern w:val="0"/>
          <w:lang w:val="en-US"/>
          <w14:ligatures w14:val="none"/>
        </w:rPr>
        <w:t>(as Co-principal investigator)</w:t>
      </w:r>
    </w:p>
    <w:p w14:paraId="4163A3C8" w14:textId="39F260B5" w:rsidR="00BD61B2" w:rsidRDefault="000336AF" w:rsidP="00BD61B2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0" w:line="276" w:lineRule="auto"/>
        <w:ind w:left="1276" w:right="-45" w:hanging="284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BD61B2">
        <w:rPr>
          <w:rFonts w:ascii="Arial" w:eastAsia="Calibri" w:hAnsi="Arial" w:cs="Arial"/>
          <w:kern w:val="0"/>
          <w:lang w:val="en-US"/>
          <w14:ligatures w14:val="none"/>
        </w:rPr>
        <w:t>Custom-made Porous Titanium (Ti-6Al-4V) scaffolds for usage in post-resection surgery bony defects as Implants in Craniomaxillofacial region - development of newer implant system, sponsored by BIRAC (as Co-principal investigator)</w:t>
      </w:r>
    </w:p>
    <w:p w14:paraId="04872A42" w14:textId="728A5ECC" w:rsidR="000336AF" w:rsidRPr="00BD61B2" w:rsidRDefault="000336AF" w:rsidP="00BD61B2">
      <w:pPr>
        <w:pStyle w:val="ListParagraph"/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0" w:line="276" w:lineRule="auto"/>
        <w:ind w:left="1276" w:right="-45" w:hanging="284"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BD61B2">
        <w:rPr>
          <w:rFonts w:ascii="Arial" w:eastAsia="Calibri" w:hAnsi="Arial" w:cs="Arial"/>
          <w:kern w:val="0"/>
          <w:lang w:val="en-US"/>
          <w14:ligatures w14:val="none"/>
        </w:rPr>
        <w:t>Indigenous development and manufacturing of machines, devices and assembly lines, sponsored by CSIR (as Co-principal investigator)</w:t>
      </w:r>
    </w:p>
    <w:p w14:paraId="3BA9DEB9" w14:textId="16743E4F" w:rsidR="00524550" w:rsidRPr="00524550" w:rsidRDefault="00524550" w:rsidP="000336AF">
      <w:pPr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Development of Porous Ti-alloy scaffolds and their corrosion studies, sponsored by CSIR (as principal investigator)</w:t>
      </w:r>
    </w:p>
    <w:p w14:paraId="7ED22B55" w14:textId="1CC0AC5C" w:rsidR="00524550" w:rsidRPr="00524550" w:rsidRDefault="00524550" w:rsidP="000336AF">
      <w:pPr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Development of nanosized magnetite powders from </w:t>
      </w:r>
      <w:r w:rsidR="004E0F80" w:rsidRPr="00524550">
        <w:rPr>
          <w:rFonts w:ascii="Arial" w:eastAsia="Calibri" w:hAnsi="Arial" w:cs="Arial"/>
          <w:kern w:val="0"/>
          <w:lang w:val="en-US"/>
          <w14:ligatures w14:val="none"/>
        </w:rPr>
        <w:t>mill scale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for printing applications sponsored by </w:t>
      </w:r>
      <w:r w:rsidR="004E0F80" w:rsidRPr="00524550">
        <w:rPr>
          <w:rFonts w:ascii="Arial" w:eastAsia="Calibri" w:hAnsi="Arial" w:cs="Arial"/>
          <w:kern w:val="0"/>
          <w:lang w:val="en-US"/>
          <w14:ligatures w14:val="none"/>
        </w:rPr>
        <w:t>the Ministry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of </w:t>
      </w:r>
      <w:r w:rsidR="004E0F80" w:rsidRPr="00524550">
        <w:rPr>
          <w:rFonts w:ascii="Arial" w:eastAsia="Calibri" w:hAnsi="Arial" w:cs="Arial"/>
          <w:kern w:val="0"/>
          <w:lang w:val="en-US"/>
          <w14:ligatures w14:val="none"/>
        </w:rPr>
        <w:t>Steel</w:t>
      </w: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(as Co-principal investigator)</w:t>
      </w:r>
    </w:p>
    <w:p w14:paraId="5FD54AB2" w14:textId="77777777" w:rsidR="00524550" w:rsidRPr="00524550" w:rsidRDefault="00524550" w:rsidP="000336AF">
      <w:pPr>
        <w:widowControl w:val="0"/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S&amp;T interventions for revitalizing heritage metal craft of Odisha, sponsored by Handlooms textiles &amp; handicrafts department Odisha (as Co-principal investigator)</w:t>
      </w:r>
    </w:p>
    <w:p w14:paraId="149F8162" w14:textId="42125103" w:rsidR="00524550" w:rsidRPr="00524550" w:rsidRDefault="00524550" w:rsidP="000336AF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Investigations into the austenite to ferrite transformation kinetics in medium Mn steel with different Si content, sponsored project by M/s Tata Steel (as Principal Investigator)</w:t>
      </w:r>
    </w:p>
    <w:p w14:paraId="46334399" w14:textId="77777777" w:rsidR="00524550" w:rsidRPr="00524550" w:rsidRDefault="00524550" w:rsidP="000336AF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Development of refractory high entropy alloy for high temperature application, Sponsored by DST (as Principal Investigator)</w:t>
      </w:r>
    </w:p>
    <w:p w14:paraId="37B52ADC" w14:textId="77777777" w:rsidR="00524550" w:rsidRPr="00524550" w:rsidRDefault="00524550" w:rsidP="000336AF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Enhancement of mechanical biocompatibility of Ti and Ti alloys for </w:t>
      </w:r>
      <w:proofErr w:type="spellStart"/>
      <w:r w:rsidRPr="00524550">
        <w:rPr>
          <w:rFonts w:ascii="Arial" w:eastAsia="Calibri" w:hAnsi="Arial" w:cs="Arial"/>
          <w:kern w:val="0"/>
          <w:lang w:val="en-US"/>
          <w14:ligatures w14:val="none"/>
        </w:rPr>
        <w:t>orthopaedic</w:t>
      </w:r>
      <w:proofErr w:type="spellEnd"/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 applications, Sponsored by CSIR (as Principal Investigator)</w:t>
      </w:r>
    </w:p>
    <w:p w14:paraId="3C3A1170" w14:textId="77777777" w:rsidR="00524550" w:rsidRDefault="00524550" w:rsidP="000336AF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 w:hanging="283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Development of ultra-high temperature ceramic (UHTC) based composites for aerospace thermal protection systems, sponsored by CSIR (as Co-Principal Investigator)</w:t>
      </w:r>
      <w:bookmarkEnd w:id="0"/>
    </w:p>
    <w:p w14:paraId="5163E79A" w14:textId="77777777" w:rsidR="004870BB" w:rsidRPr="00524550" w:rsidRDefault="004870BB" w:rsidP="004870BB">
      <w:pPr>
        <w:widowControl w:val="0"/>
        <w:tabs>
          <w:tab w:val="left" w:pos="1276"/>
        </w:tabs>
        <w:suppressAutoHyphens/>
        <w:autoSpaceDE w:val="0"/>
        <w:autoSpaceDN w:val="0"/>
        <w:spacing w:after="200" w:line="276" w:lineRule="auto"/>
        <w:ind w:left="1276" w:right="-46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</w:p>
    <w:p w14:paraId="1ABBD586" w14:textId="77777777" w:rsidR="00524550" w:rsidRPr="00524550" w:rsidRDefault="00524550" w:rsidP="000336AF">
      <w:pPr>
        <w:widowControl w:val="0"/>
        <w:numPr>
          <w:ilvl w:val="0"/>
          <w:numId w:val="1"/>
        </w:numPr>
        <w:tabs>
          <w:tab w:val="left" w:pos="1560"/>
        </w:tabs>
        <w:suppressAutoHyphens/>
        <w:autoSpaceDE w:val="0"/>
        <w:autoSpaceDN w:val="0"/>
        <w:spacing w:after="200" w:line="276" w:lineRule="auto"/>
        <w:ind w:left="1134" w:right="795"/>
        <w:contextualSpacing/>
        <w:jc w:val="both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b/>
          <w:bCs/>
          <w:kern w:val="0"/>
          <w:lang w:val="en-US"/>
          <w14:ligatures w14:val="none"/>
        </w:rPr>
        <w:t>Other information</w:t>
      </w:r>
    </w:p>
    <w:p w14:paraId="32FB355F" w14:textId="0CC64FB3" w:rsidR="00524550" w:rsidRPr="00524550" w:rsidRDefault="00524550" w:rsidP="000336AF">
      <w:pPr>
        <w:tabs>
          <w:tab w:val="left" w:pos="1560"/>
        </w:tabs>
        <w:suppressAutoHyphens/>
        <w:spacing w:after="200" w:line="276" w:lineRule="auto"/>
        <w:ind w:left="1134" w:right="795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 xml:space="preserve">PhD supervisor: 3, PhD Co-supervisor: </w:t>
      </w:r>
      <w:r w:rsidR="004E0F80">
        <w:rPr>
          <w:rFonts w:ascii="Arial" w:eastAsia="Calibri" w:hAnsi="Arial" w:cs="Arial"/>
          <w:kern w:val="0"/>
          <w:lang w:val="en-US"/>
          <w14:ligatures w14:val="none"/>
        </w:rPr>
        <w:t>1</w:t>
      </w:r>
    </w:p>
    <w:p w14:paraId="6A3B401F" w14:textId="3683C5C1" w:rsidR="00524550" w:rsidRPr="00524550" w:rsidRDefault="00524550" w:rsidP="000336AF">
      <w:pPr>
        <w:tabs>
          <w:tab w:val="left" w:pos="1560"/>
        </w:tabs>
        <w:suppressAutoHyphens/>
        <w:spacing w:after="200" w:line="276" w:lineRule="auto"/>
        <w:ind w:left="1134" w:right="795"/>
        <w:contextualSpacing/>
        <w:jc w:val="both"/>
        <w:rPr>
          <w:rFonts w:ascii="Arial" w:eastAsia="Calibri" w:hAnsi="Arial" w:cs="Arial"/>
          <w:kern w:val="0"/>
          <w:lang w:val="en-US"/>
          <w14:ligatures w14:val="none"/>
        </w:rPr>
      </w:pPr>
      <w:r w:rsidRPr="00524550">
        <w:rPr>
          <w:rFonts w:ascii="Arial" w:eastAsia="Calibri" w:hAnsi="Arial" w:cs="Arial"/>
          <w:kern w:val="0"/>
          <w:lang w:val="en-US"/>
          <w14:ligatures w14:val="none"/>
        </w:rPr>
        <w:t>M. Tech Guided: 3, Internships trained: 1</w:t>
      </w:r>
      <w:r w:rsidR="004E0F80">
        <w:rPr>
          <w:rFonts w:ascii="Arial" w:eastAsia="Calibri" w:hAnsi="Arial" w:cs="Arial"/>
          <w:kern w:val="0"/>
          <w:lang w:val="en-US"/>
          <w14:ligatures w14:val="none"/>
        </w:rPr>
        <w:t>5</w:t>
      </w:r>
    </w:p>
    <w:p w14:paraId="4EEF0D79" w14:textId="77777777" w:rsidR="00352891" w:rsidRDefault="00352891" w:rsidP="000336AF">
      <w:pPr>
        <w:jc w:val="both"/>
        <w:rPr>
          <w:lang w:val="en-US"/>
        </w:rPr>
      </w:pPr>
    </w:p>
    <w:p w14:paraId="391B1AB8" w14:textId="77777777" w:rsidR="00352891" w:rsidRDefault="00352891" w:rsidP="000336AF">
      <w:pPr>
        <w:jc w:val="both"/>
        <w:rPr>
          <w:lang w:val="en-US"/>
        </w:rPr>
      </w:pPr>
    </w:p>
    <w:sectPr w:rsidR="0035289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834C" w14:textId="77777777" w:rsidR="00BC5E0B" w:rsidRDefault="00BC5E0B" w:rsidP="00404EE1">
      <w:pPr>
        <w:spacing w:after="0" w:line="240" w:lineRule="auto"/>
      </w:pPr>
      <w:r>
        <w:separator/>
      </w:r>
    </w:p>
  </w:endnote>
  <w:endnote w:type="continuationSeparator" w:id="0">
    <w:p w14:paraId="0AC7740B" w14:textId="77777777" w:rsidR="00BC5E0B" w:rsidRDefault="00BC5E0B" w:rsidP="0040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F3F" w14:textId="77777777" w:rsidR="00404EE1" w:rsidRDefault="00404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34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021AA" w14:textId="026D839A" w:rsidR="00404EE1" w:rsidRDefault="00404E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F41496" w14:textId="77777777" w:rsidR="00404EE1" w:rsidRDefault="00404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9A2B" w14:textId="77777777" w:rsidR="00404EE1" w:rsidRDefault="00404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A747" w14:textId="77777777" w:rsidR="00BC5E0B" w:rsidRDefault="00BC5E0B" w:rsidP="00404EE1">
      <w:pPr>
        <w:spacing w:after="0" w:line="240" w:lineRule="auto"/>
      </w:pPr>
      <w:r>
        <w:separator/>
      </w:r>
    </w:p>
  </w:footnote>
  <w:footnote w:type="continuationSeparator" w:id="0">
    <w:p w14:paraId="11FBACF1" w14:textId="77777777" w:rsidR="00BC5E0B" w:rsidRDefault="00BC5E0B" w:rsidP="0040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185" w14:textId="77777777" w:rsidR="00404EE1" w:rsidRDefault="00404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E536" w14:textId="77777777" w:rsidR="00404EE1" w:rsidRDefault="00404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1FC0" w14:textId="77777777" w:rsidR="00404EE1" w:rsidRDefault="00404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592"/>
    <w:multiLevelType w:val="multilevel"/>
    <w:tmpl w:val="8D9AE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3A03"/>
    <w:multiLevelType w:val="multilevel"/>
    <w:tmpl w:val="AE4875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A64F4"/>
    <w:multiLevelType w:val="multilevel"/>
    <w:tmpl w:val="E1843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b w:val="0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BD6F21"/>
    <w:multiLevelType w:val="multilevel"/>
    <w:tmpl w:val="0AEA3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4113"/>
    <w:multiLevelType w:val="multilevel"/>
    <w:tmpl w:val="8C3C7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6D58"/>
    <w:multiLevelType w:val="multilevel"/>
    <w:tmpl w:val="11868286"/>
    <w:lvl w:ilvl="0">
      <w:start w:val="18"/>
      <w:numFmt w:val="upperLetter"/>
      <w:lvlText w:val="%1."/>
      <w:lvlJc w:val="left"/>
      <w:pPr>
        <w:ind w:left="107" w:hanging="307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95" w:hanging="307"/>
      </w:pPr>
    </w:lvl>
    <w:lvl w:ilvl="2">
      <w:numFmt w:val="bullet"/>
      <w:lvlText w:val="•"/>
      <w:lvlJc w:val="left"/>
      <w:pPr>
        <w:ind w:left="490" w:hanging="307"/>
      </w:pPr>
    </w:lvl>
    <w:lvl w:ilvl="3">
      <w:numFmt w:val="bullet"/>
      <w:lvlText w:val="•"/>
      <w:lvlJc w:val="left"/>
      <w:pPr>
        <w:ind w:left="686" w:hanging="307"/>
      </w:pPr>
    </w:lvl>
    <w:lvl w:ilvl="4">
      <w:numFmt w:val="bullet"/>
      <w:lvlText w:val="•"/>
      <w:lvlJc w:val="left"/>
      <w:pPr>
        <w:ind w:left="881" w:hanging="307"/>
      </w:pPr>
    </w:lvl>
    <w:lvl w:ilvl="5">
      <w:numFmt w:val="bullet"/>
      <w:lvlText w:val="•"/>
      <w:lvlJc w:val="left"/>
      <w:pPr>
        <w:ind w:left="1077" w:hanging="307"/>
      </w:pPr>
    </w:lvl>
    <w:lvl w:ilvl="6">
      <w:numFmt w:val="bullet"/>
      <w:lvlText w:val="•"/>
      <w:lvlJc w:val="left"/>
      <w:pPr>
        <w:ind w:left="1272" w:hanging="307"/>
      </w:pPr>
    </w:lvl>
    <w:lvl w:ilvl="7">
      <w:numFmt w:val="bullet"/>
      <w:lvlText w:val="•"/>
      <w:lvlJc w:val="left"/>
      <w:pPr>
        <w:ind w:left="1467" w:hanging="307"/>
      </w:pPr>
    </w:lvl>
    <w:lvl w:ilvl="8">
      <w:numFmt w:val="bullet"/>
      <w:lvlText w:val="•"/>
      <w:lvlJc w:val="left"/>
      <w:pPr>
        <w:ind w:left="1663" w:hanging="306"/>
      </w:pPr>
    </w:lvl>
  </w:abstractNum>
  <w:abstractNum w:abstractNumId="6" w15:restartNumberingAfterBreak="0">
    <w:nsid w:val="18A64314"/>
    <w:multiLevelType w:val="multilevel"/>
    <w:tmpl w:val="576E9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60221"/>
    <w:multiLevelType w:val="multilevel"/>
    <w:tmpl w:val="A5E86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D3E46"/>
    <w:multiLevelType w:val="multilevel"/>
    <w:tmpl w:val="6BDA1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51F5F9E"/>
    <w:multiLevelType w:val="multilevel"/>
    <w:tmpl w:val="04B048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A7761"/>
    <w:multiLevelType w:val="multilevel"/>
    <w:tmpl w:val="37E47DA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2430EA"/>
    <w:multiLevelType w:val="multilevel"/>
    <w:tmpl w:val="7C4025F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01F10"/>
    <w:multiLevelType w:val="multilevel"/>
    <w:tmpl w:val="C3563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347388"/>
    <w:multiLevelType w:val="multilevel"/>
    <w:tmpl w:val="06D6A07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BD7AFD"/>
    <w:multiLevelType w:val="multilevel"/>
    <w:tmpl w:val="09D81878"/>
    <w:lvl w:ilvl="0">
      <w:start w:val="1"/>
      <w:numFmt w:val="decimal"/>
      <w:lvlText w:val="%1"/>
      <w:lvlJc w:val="left"/>
      <w:pPr>
        <w:ind w:left="940" w:hanging="720"/>
      </w:pPr>
    </w:lvl>
    <w:lvl w:ilvl="1">
      <w:start w:val="1"/>
      <w:numFmt w:val="decimal"/>
      <w:lvlText w:val="%1.%2."/>
      <w:lvlJc w:val="left"/>
      <w:pPr>
        <w:ind w:left="940" w:hanging="72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753" w:hanging="720"/>
      </w:pPr>
    </w:lvl>
    <w:lvl w:ilvl="3">
      <w:numFmt w:val="bullet"/>
      <w:lvlText w:val="•"/>
      <w:lvlJc w:val="left"/>
      <w:pPr>
        <w:ind w:left="3660" w:hanging="720"/>
      </w:pPr>
    </w:lvl>
    <w:lvl w:ilvl="4">
      <w:numFmt w:val="bullet"/>
      <w:lvlText w:val="•"/>
      <w:lvlJc w:val="left"/>
      <w:pPr>
        <w:ind w:left="4567" w:hanging="720"/>
      </w:pPr>
    </w:lvl>
    <w:lvl w:ilvl="5">
      <w:numFmt w:val="bullet"/>
      <w:lvlText w:val="•"/>
      <w:lvlJc w:val="left"/>
      <w:pPr>
        <w:ind w:left="5474" w:hanging="720"/>
      </w:pPr>
    </w:lvl>
    <w:lvl w:ilvl="6">
      <w:numFmt w:val="bullet"/>
      <w:lvlText w:val="•"/>
      <w:lvlJc w:val="left"/>
      <w:pPr>
        <w:ind w:left="6381" w:hanging="720"/>
      </w:pPr>
    </w:lvl>
    <w:lvl w:ilvl="7">
      <w:numFmt w:val="bullet"/>
      <w:lvlText w:val="•"/>
      <w:lvlJc w:val="left"/>
      <w:pPr>
        <w:ind w:left="7288" w:hanging="720"/>
      </w:pPr>
    </w:lvl>
    <w:lvl w:ilvl="8">
      <w:numFmt w:val="bullet"/>
      <w:lvlText w:val="•"/>
      <w:lvlJc w:val="left"/>
      <w:pPr>
        <w:ind w:left="8195" w:hanging="720"/>
      </w:pPr>
    </w:lvl>
  </w:abstractNum>
  <w:abstractNum w:abstractNumId="15" w15:restartNumberingAfterBreak="0">
    <w:nsid w:val="3A674AC4"/>
    <w:multiLevelType w:val="multilevel"/>
    <w:tmpl w:val="F38CC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74854"/>
    <w:multiLevelType w:val="multilevel"/>
    <w:tmpl w:val="1F789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122E11"/>
    <w:multiLevelType w:val="multilevel"/>
    <w:tmpl w:val="0B32E384"/>
    <w:lvl w:ilvl="0">
      <w:start w:val="1"/>
      <w:numFmt w:val="decimal"/>
      <w:lvlText w:val="%1"/>
      <w:lvlJc w:val="left"/>
      <w:pPr>
        <w:ind w:left="928" w:hanging="708"/>
      </w:pPr>
    </w:lvl>
    <w:lvl w:ilvl="1">
      <w:start w:val="8"/>
      <w:numFmt w:val="decimal"/>
      <w:lvlText w:val="%1.%2."/>
      <w:lvlJc w:val="left"/>
      <w:pPr>
        <w:ind w:left="928" w:hanging="708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21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173" w:hanging="360"/>
      </w:pPr>
    </w:lvl>
    <w:lvl w:ilvl="4">
      <w:numFmt w:val="bullet"/>
      <w:lvlText w:val="•"/>
      <w:lvlJc w:val="left"/>
      <w:pPr>
        <w:ind w:left="4149" w:hanging="360"/>
      </w:pPr>
    </w:lvl>
    <w:lvl w:ilvl="5">
      <w:numFmt w:val="bullet"/>
      <w:lvlText w:val="•"/>
      <w:lvlJc w:val="left"/>
      <w:pPr>
        <w:ind w:left="5126" w:hanging="360"/>
      </w:pPr>
    </w:lvl>
    <w:lvl w:ilvl="6">
      <w:numFmt w:val="bullet"/>
      <w:lvlText w:val="•"/>
      <w:lvlJc w:val="left"/>
      <w:pPr>
        <w:ind w:left="6102" w:hanging="360"/>
      </w:pPr>
    </w:lvl>
    <w:lvl w:ilvl="7">
      <w:numFmt w:val="bullet"/>
      <w:lvlText w:val="•"/>
      <w:lvlJc w:val="left"/>
      <w:pPr>
        <w:ind w:left="7079" w:hanging="360"/>
      </w:pPr>
    </w:lvl>
    <w:lvl w:ilvl="8">
      <w:numFmt w:val="bullet"/>
      <w:lvlText w:val="•"/>
      <w:lvlJc w:val="left"/>
      <w:pPr>
        <w:ind w:left="8055" w:hanging="360"/>
      </w:pPr>
    </w:lvl>
  </w:abstractNum>
  <w:abstractNum w:abstractNumId="18" w15:restartNumberingAfterBreak="0">
    <w:nsid w:val="40F66C7A"/>
    <w:multiLevelType w:val="multilevel"/>
    <w:tmpl w:val="A34AF7E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160" w:hanging="720"/>
      </w:pPr>
    </w:lvl>
    <w:lvl w:ilvl="3">
      <w:start w:val="1"/>
      <w:numFmt w:val="decimal"/>
      <w:lvlText w:val="%1.%2.%3.%4"/>
      <w:lvlJc w:val="left"/>
      <w:pPr>
        <w:ind w:left="1380" w:hanging="720"/>
      </w:pPr>
    </w:lvl>
    <w:lvl w:ilvl="4">
      <w:start w:val="1"/>
      <w:numFmt w:val="decimal"/>
      <w:lvlText w:val="%1.%2.%3.%4.%5"/>
      <w:lvlJc w:val="left"/>
      <w:pPr>
        <w:ind w:left="1960" w:hanging="1080"/>
      </w:pPr>
    </w:lvl>
    <w:lvl w:ilvl="5">
      <w:start w:val="1"/>
      <w:numFmt w:val="decimal"/>
      <w:lvlText w:val="%1.%2.%3.%4.%5.%6"/>
      <w:lvlJc w:val="left"/>
      <w:pPr>
        <w:ind w:left="2180" w:hanging="1080"/>
      </w:pPr>
    </w:lvl>
    <w:lvl w:ilvl="6">
      <w:start w:val="1"/>
      <w:numFmt w:val="decimal"/>
      <w:lvlText w:val="%1.%2.%3.%4.%5.%6.%7"/>
      <w:lvlJc w:val="left"/>
      <w:pPr>
        <w:ind w:left="2760" w:hanging="1440"/>
      </w:pPr>
    </w:lvl>
    <w:lvl w:ilvl="7">
      <w:start w:val="1"/>
      <w:numFmt w:val="decimal"/>
      <w:lvlText w:val="%1.%2.%3.%4.%5.%6.%7.%8"/>
      <w:lvlJc w:val="left"/>
      <w:pPr>
        <w:ind w:left="2980" w:hanging="1440"/>
      </w:pPr>
    </w:lvl>
    <w:lvl w:ilvl="8">
      <w:start w:val="1"/>
      <w:numFmt w:val="decimal"/>
      <w:lvlText w:val="%1.%2.%3.%4.%5.%6.%7.%8.%9"/>
      <w:lvlJc w:val="left"/>
      <w:pPr>
        <w:ind w:left="3560" w:hanging="1800"/>
      </w:pPr>
    </w:lvl>
  </w:abstractNum>
  <w:abstractNum w:abstractNumId="19" w15:restartNumberingAfterBreak="0">
    <w:nsid w:val="422D7661"/>
    <w:multiLevelType w:val="multilevel"/>
    <w:tmpl w:val="97CA9A9E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62394C"/>
    <w:multiLevelType w:val="multilevel"/>
    <w:tmpl w:val="CEAC35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E805C04"/>
    <w:multiLevelType w:val="multilevel"/>
    <w:tmpl w:val="BFDAC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8136D9"/>
    <w:multiLevelType w:val="multilevel"/>
    <w:tmpl w:val="BD82CA7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754B20"/>
    <w:multiLevelType w:val="multilevel"/>
    <w:tmpl w:val="894237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535D6A33"/>
    <w:multiLevelType w:val="multilevel"/>
    <w:tmpl w:val="03B46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53F1F"/>
    <w:multiLevelType w:val="multilevel"/>
    <w:tmpl w:val="B8647DFE"/>
    <w:lvl w:ilvl="0">
      <w:start w:val="1"/>
      <w:numFmt w:val="decimal"/>
      <w:lvlText w:val="%1."/>
      <w:lvlJc w:val="left"/>
      <w:pPr>
        <w:ind w:left="142" w:hanging="360"/>
      </w:pPr>
    </w:lvl>
    <w:lvl w:ilvl="1">
      <w:start w:val="1"/>
      <w:numFmt w:val="lowerLetter"/>
      <w:lvlText w:val="%2."/>
      <w:lvlJc w:val="left"/>
      <w:pPr>
        <w:ind w:left="862" w:hanging="360"/>
      </w:pPr>
    </w:lvl>
    <w:lvl w:ilvl="2">
      <w:start w:val="1"/>
      <w:numFmt w:val="lowerRoman"/>
      <w:lvlText w:val="%3."/>
      <w:lvlJc w:val="right"/>
      <w:pPr>
        <w:ind w:left="1582" w:hanging="180"/>
      </w:pPr>
    </w:lvl>
    <w:lvl w:ilvl="3">
      <w:start w:val="1"/>
      <w:numFmt w:val="decimal"/>
      <w:lvlText w:val="%4."/>
      <w:lvlJc w:val="left"/>
      <w:pPr>
        <w:ind w:left="2302" w:hanging="360"/>
      </w:pPr>
    </w:lvl>
    <w:lvl w:ilvl="4">
      <w:start w:val="1"/>
      <w:numFmt w:val="lowerLetter"/>
      <w:lvlText w:val="%5."/>
      <w:lvlJc w:val="left"/>
      <w:pPr>
        <w:ind w:left="3022" w:hanging="360"/>
      </w:pPr>
    </w:lvl>
    <w:lvl w:ilvl="5">
      <w:start w:val="1"/>
      <w:numFmt w:val="lowerRoman"/>
      <w:lvlText w:val="%6."/>
      <w:lvlJc w:val="right"/>
      <w:pPr>
        <w:ind w:left="3742" w:hanging="180"/>
      </w:pPr>
    </w:lvl>
    <w:lvl w:ilvl="6">
      <w:start w:val="1"/>
      <w:numFmt w:val="decimal"/>
      <w:lvlText w:val="%7."/>
      <w:lvlJc w:val="left"/>
      <w:pPr>
        <w:ind w:left="4462" w:hanging="360"/>
      </w:pPr>
    </w:lvl>
    <w:lvl w:ilvl="7">
      <w:start w:val="1"/>
      <w:numFmt w:val="lowerLetter"/>
      <w:lvlText w:val="%8."/>
      <w:lvlJc w:val="left"/>
      <w:pPr>
        <w:ind w:left="5182" w:hanging="360"/>
      </w:pPr>
    </w:lvl>
    <w:lvl w:ilvl="8">
      <w:start w:val="1"/>
      <w:numFmt w:val="lowerRoman"/>
      <w:lvlText w:val="%9."/>
      <w:lvlJc w:val="right"/>
      <w:pPr>
        <w:ind w:left="5902" w:hanging="180"/>
      </w:pPr>
    </w:lvl>
  </w:abstractNum>
  <w:abstractNum w:abstractNumId="26" w15:restartNumberingAfterBreak="0">
    <w:nsid w:val="573B3A86"/>
    <w:multiLevelType w:val="multilevel"/>
    <w:tmpl w:val="AB7C4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92406C"/>
    <w:multiLevelType w:val="multilevel"/>
    <w:tmpl w:val="78D2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13813"/>
    <w:multiLevelType w:val="multilevel"/>
    <w:tmpl w:val="D7E27D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C6D"/>
    <w:multiLevelType w:val="multilevel"/>
    <w:tmpl w:val="C8305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62FE2"/>
    <w:multiLevelType w:val="multilevel"/>
    <w:tmpl w:val="455E9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F23BB"/>
    <w:multiLevelType w:val="multilevel"/>
    <w:tmpl w:val="0C9C14FC"/>
    <w:lvl w:ilvl="0">
      <w:start w:val="18"/>
      <w:numFmt w:val="upperLetter"/>
      <w:lvlText w:val="%1."/>
      <w:lvlJc w:val="left"/>
      <w:pPr>
        <w:ind w:left="395" w:hanging="308"/>
      </w:pPr>
      <w:rPr>
        <w:b/>
      </w:rPr>
    </w:lvl>
    <w:lvl w:ilvl="1">
      <w:numFmt w:val="bullet"/>
      <w:lvlText w:val="•"/>
      <w:lvlJc w:val="left"/>
      <w:pPr>
        <w:ind w:left="565" w:hanging="308"/>
      </w:pPr>
    </w:lvl>
    <w:lvl w:ilvl="2">
      <w:numFmt w:val="bullet"/>
      <w:lvlText w:val="•"/>
      <w:lvlJc w:val="left"/>
      <w:pPr>
        <w:ind w:left="730" w:hanging="308"/>
      </w:pPr>
    </w:lvl>
    <w:lvl w:ilvl="3">
      <w:numFmt w:val="bullet"/>
      <w:lvlText w:val="•"/>
      <w:lvlJc w:val="left"/>
      <w:pPr>
        <w:ind w:left="896" w:hanging="308"/>
      </w:pPr>
    </w:lvl>
    <w:lvl w:ilvl="4">
      <w:numFmt w:val="bullet"/>
      <w:lvlText w:val="•"/>
      <w:lvlJc w:val="left"/>
      <w:pPr>
        <w:ind w:left="1061" w:hanging="308"/>
      </w:pPr>
    </w:lvl>
    <w:lvl w:ilvl="5">
      <w:numFmt w:val="bullet"/>
      <w:lvlText w:val="•"/>
      <w:lvlJc w:val="left"/>
      <w:pPr>
        <w:ind w:left="1227" w:hanging="308"/>
      </w:pPr>
    </w:lvl>
    <w:lvl w:ilvl="6">
      <w:numFmt w:val="bullet"/>
      <w:lvlText w:val="•"/>
      <w:lvlJc w:val="left"/>
      <w:pPr>
        <w:ind w:left="1392" w:hanging="308"/>
      </w:pPr>
    </w:lvl>
    <w:lvl w:ilvl="7">
      <w:numFmt w:val="bullet"/>
      <w:lvlText w:val="•"/>
      <w:lvlJc w:val="left"/>
      <w:pPr>
        <w:ind w:left="1557" w:hanging="308"/>
      </w:pPr>
    </w:lvl>
    <w:lvl w:ilvl="8">
      <w:numFmt w:val="bullet"/>
      <w:lvlText w:val="•"/>
      <w:lvlJc w:val="left"/>
      <w:pPr>
        <w:ind w:left="1723" w:hanging="308"/>
      </w:pPr>
    </w:lvl>
  </w:abstractNum>
  <w:abstractNum w:abstractNumId="32" w15:restartNumberingAfterBreak="0">
    <w:nsid w:val="62C20A41"/>
    <w:multiLevelType w:val="multilevel"/>
    <w:tmpl w:val="455AD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1C40BF"/>
    <w:multiLevelType w:val="multilevel"/>
    <w:tmpl w:val="25EC4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635F1"/>
    <w:multiLevelType w:val="multilevel"/>
    <w:tmpl w:val="3712F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153B7"/>
    <w:multiLevelType w:val="multilevel"/>
    <w:tmpl w:val="985C8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D18FC"/>
    <w:multiLevelType w:val="multilevel"/>
    <w:tmpl w:val="5E80A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331419">
    <w:abstractNumId w:val="2"/>
  </w:num>
  <w:num w:numId="2" w16cid:durableId="689529285">
    <w:abstractNumId w:val="22"/>
  </w:num>
  <w:num w:numId="3" w16cid:durableId="1081371763">
    <w:abstractNumId w:val="26"/>
  </w:num>
  <w:num w:numId="4" w16cid:durableId="472721524">
    <w:abstractNumId w:val="23"/>
  </w:num>
  <w:num w:numId="5" w16cid:durableId="2032299731">
    <w:abstractNumId w:val="10"/>
  </w:num>
  <w:num w:numId="6" w16cid:durableId="723874006">
    <w:abstractNumId w:val="32"/>
  </w:num>
  <w:num w:numId="7" w16cid:durableId="1663006512">
    <w:abstractNumId w:val="28"/>
  </w:num>
  <w:num w:numId="8" w16cid:durableId="864830342">
    <w:abstractNumId w:val="19"/>
  </w:num>
  <w:num w:numId="9" w16cid:durableId="802580951">
    <w:abstractNumId w:val="24"/>
  </w:num>
  <w:num w:numId="10" w16cid:durableId="1713143261">
    <w:abstractNumId w:val="13"/>
  </w:num>
  <w:num w:numId="11" w16cid:durableId="820731052">
    <w:abstractNumId w:val="29"/>
  </w:num>
  <w:num w:numId="12" w16cid:durableId="474614578">
    <w:abstractNumId w:val="31"/>
  </w:num>
  <w:num w:numId="13" w16cid:durableId="731856550">
    <w:abstractNumId w:val="0"/>
  </w:num>
  <w:num w:numId="14" w16cid:durableId="824129708">
    <w:abstractNumId w:val="5"/>
  </w:num>
  <w:num w:numId="15" w16cid:durableId="166487466">
    <w:abstractNumId w:val="20"/>
  </w:num>
  <w:num w:numId="16" w16cid:durableId="418717150">
    <w:abstractNumId w:val="8"/>
  </w:num>
  <w:num w:numId="17" w16cid:durableId="2140224162">
    <w:abstractNumId w:val="1"/>
  </w:num>
  <w:num w:numId="18" w16cid:durableId="2041011010">
    <w:abstractNumId w:val="25"/>
  </w:num>
  <w:num w:numId="19" w16cid:durableId="560210477">
    <w:abstractNumId w:val="11"/>
  </w:num>
  <w:num w:numId="20" w16cid:durableId="685524563">
    <w:abstractNumId w:val="9"/>
  </w:num>
  <w:num w:numId="21" w16cid:durableId="62262558">
    <w:abstractNumId w:val="18"/>
  </w:num>
  <w:num w:numId="22" w16cid:durableId="30032266">
    <w:abstractNumId w:val="12"/>
  </w:num>
  <w:num w:numId="23" w16cid:durableId="835389558">
    <w:abstractNumId w:val="17"/>
  </w:num>
  <w:num w:numId="24" w16cid:durableId="1887063403">
    <w:abstractNumId w:val="14"/>
  </w:num>
  <w:num w:numId="25" w16cid:durableId="334500013">
    <w:abstractNumId w:val="21"/>
  </w:num>
  <w:num w:numId="26" w16cid:durableId="2118791425">
    <w:abstractNumId w:val="15"/>
  </w:num>
  <w:num w:numId="27" w16cid:durableId="73741661">
    <w:abstractNumId w:val="34"/>
  </w:num>
  <w:num w:numId="28" w16cid:durableId="109206990">
    <w:abstractNumId w:val="36"/>
  </w:num>
  <w:num w:numId="29" w16cid:durableId="435053159">
    <w:abstractNumId w:val="30"/>
  </w:num>
  <w:num w:numId="30" w16cid:durableId="289096460">
    <w:abstractNumId w:val="33"/>
  </w:num>
  <w:num w:numId="31" w16cid:durableId="898781123">
    <w:abstractNumId w:val="3"/>
  </w:num>
  <w:num w:numId="32" w16cid:durableId="1706128173">
    <w:abstractNumId w:val="7"/>
  </w:num>
  <w:num w:numId="33" w16cid:durableId="2024630836">
    <w:abstractNumId w:val="27"/>
  </w:num>
  <w:num w:numId="34" w16cid:durableId="1226380276">
    <w:abstractNumId w:val="4"/>
  </w:num>
  <w:num w:numId="35" w16cid:durableId="878011536">
    <w:abstractNumId w:val="16"/>
  </w:num>
  <w:num w:numId="36" w16cid:durableId="1687635160">
    <w:abstractNumId w:val="6"/>
  </w:num>
  <w:num w:numId="37" w16cid:durableId="6486327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NDSxMDc3MrMwMTFW0lEKTi0uzszPAykwrgUA72MCWywAAAA="/>
  </w:docVars>
  <w:rsids>
    <w:rsidRoot w:val="00EA69C5"/>
    <w:rsid w:val="00006208"/>
    <w:rsid w:val="000336AF"/>
    <w:rsid w:val="00072A97"/>
    <w:rsid w:val="000E3741"/>
    <w:rsid w:val="00165571"/>
    <w:rsid w:val="00203B67"/>
    <w:rsid w:val="002F1AA8"/>
    <w:rsid w:val="00305CEB"/>
    <w:rsid w:val="0032613B"/>
    <w:rsid w:val="00352891"/>
    <w:rsid w:val="00404EE1"/>
    <w:rsid w:val="004543A5"/>
    <w:rsid w:val="00475AE0"/>
    <w:rsid w:val="004870BB"/>
    <w:rsid w:val="004E0F80"/>
    <w:rsid w:val="00524550"/>
    <w:rsid w:val="005323A5"/>
    <w:rsid w:val="006C7C94"/>
    <w:rsid w:val="006D53E2"/>
    <w:rsid w:val="0070315E"/>
    <w:rsid w:val="009E2240"/>
    <w:rsid w:val="00A12413"/>
    <w:rsid w:val="00AD550D"/>
    <w:rsid w:val="00B37400"/>
    <w:rsid w:val="00BC5E0B"/>
    <w:rsid w:val="00BD61B2"/>
    <w:rsid w:val="00D23726"/>
    <w:rsid w:val="00DC1D52"/>
    <w:rsid w:val="00DD1AF9"/>
    <w:rsid w:val="00EA69C5"/>
    <w:rsid w:val="00F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D337"/>
  <w15:chartTrackingRefBased/>
  <w15:docId w15:val="{DBB19624-35E9-4B90-9F73-D522411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en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IN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eastAsia="en-I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91"/>
    <w:pPr>
      <w:keepNext/>
      <w:spacing w:after="0" w:line="240" w:lineRule="auto"/>
      <w:ind w:left="3544" w:hanging="3544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val="en-AU" w:eastAsia="en-IN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91"/>
    <w:pPr>
      <w:keepNext/>
      <w:numPr>
        <w:ilvl w:val="12"/>
      </w:numPr>
      <w:spacing w:after="0" w:line="240" w:lineRule="auto"/>
      <w:ind w:left="993" w:hanging="993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val="en-AU" w:eastAsia="en-IN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lang w:val="en-US" w:eastAsia="en-IN"/>
      <w14:ligatures w14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352891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0"/>
      <w:lang w:val="en-US" w:eastAsia="en-IN" w:bidi="hi-I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5289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30"/>
      <w:kern w:val="0"/>
      <w:sz w:val="28"/>
      <w:szCs w:val="20"/>
      <w:lang w:val="en-AU" w:eastAsia="en-I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52891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pacing w:val="30"/>
      <w:kern w:val="0"/>
      <w:sz w:val="28"/>
      <w:szCs w:val="20"/>
      <w:lang w:val="en-AU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24550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52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3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EE1"/>
  </w:style>
  <w:style w:type="paragraph" w:styleId="Footer">
    <w:name w:val="footer"/>
    <w:basedOn w:val="Normal"/>
    <w:link w:val="FooterChar"/>
    <w:uiPriority w:val="99"/>
    <w:unhideWhenUsed/>
    <w:rsid w:val="0040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EE1"/>
  </w:style>
  <w:style w:type="character" w:customStyle="1" w:styleId="Heading1Char">
    <w:name w:val="Heading 1 Char"/>
    <w:basedOn w:val="DefaultParagraphFont"/>
    <w:link w:val="Heading1"/>
    <w:uiPriority w:val="9"/>
    <w:rsid w:val="003528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91"/>
    <w:rPr>
      <w:rFonts w:ascii="Times New Roman" w:eastAsia="Times New Roman" w:hAnsi="Times New Roman" w:cs="Times New Roman"/>
      <w:b/>
      <w:kern w:val="0"/>
      <w:sz w:val="24"/>
      <w:szCs w:val="20"/>
      <w:lang w:val="en-AU" w:eastAsia="en-I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91"/>
    <w:rPr>
      <w:rFonts w:ascii="Times New Roman" w:eastAsia="Times New Roman" w:hAnsi="Times New Roman" w:cs="Times New Roman"/>
      <w:b/>
      <w:kern w:val="0"/>
      <w:sz w:val="24"/>
      <w:szCs w:val="20"/>
      <w:lang w:val="en-AU" w:eastAsia="en-I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91"/>
    <w:rPr>
      <w:rFonts w:asciiTheme="majorHAnsi" w:eastAsiaTheme="majorEastAsia" w:hAnsiTheme="majorHAnsi" w:cstheme="majorBidi"/>
      <w:color w:val="1F3763" w:themeColor="accent1" w:themeShade="7F"/>
      <w:kern w:val="0"/>
      <w:lang w:val="en-US" w:eastAsia="en-IN"/>
      <w14:ligatures w14:val="none"/>
    </w:rPr>
  </w:style>
  <w:style w:type="character" w:customStyle="1" w:styleId="Heading7Char">
    <w:name w:val="Heading 7 Char"/>
    <w:basedOn w:val="DefaultParagraphFont"/>
    <w:link w:val="Heading7"/>
    <w:rsid w:val="00352891"/>
    <w:rPr>
      <w:rFonts w:asciiTheme="majorHAnsi" w:eastAsiaTheme="majorEastAsia" w:hAnsiTheme="majorHAnsi" w:cstheme="majorBidi"/>
      <w:i/>
      <w:iCs/>
      <w:color w:val="404040" w:themeColor="text1" w:themeTint="BF"/>
      <w:kern w:val="0"/>
      <w:szCs w:val="20"/>
      <w:lang w:val="en-US" w:eastAsia="en-IN" w:bidi="hi-IN"/>
      <w14:ligatures w14:val="none"/>
    </w:rPr>
  </w:style>
  <w:style w:type="character" w:customStyle="1" w:styleId="Heading8Char">
    <w:name w:val="Heading 8 Char"/>
    <w:basedOn w:val="DefaultParagraphFont"/>
    <w:link w:val="Heading8"/>
    <w:rsid w:val="00352891"/>
    <w:rPr>
      <w:rFonts w:ascii="Times New Roman" w:eastAsia="Times New Roman" w:hAnsi="Times New Roman" w:cs="Times New Roman"/>
      <w:b/>
      <w:spacing w:val="30"/>
      <w:kern w:val="0"/>
      <w:sz w:val="28"/>
      <w:szCs w:val="20"/>
      <w:lang w:val="en-AU" w:eastAsia="en-IN"/>
      <w14:ligatures w14:val="none"/>
    </w:rPr>
  </w:style>
  <w:style w:type="character" w:customStyle="1" w:styleId="Heading9Char">
    <w:name w:val="Heading 9 Char"/>
    <w:basedOn w:val="DefaultParagraphFont"/>
    <w:link w:val="Heading9"/>
    <w:rsid w:val="00352891"/>
    <w:rPr>
      <w:rFonts w:ascii="Times New Roman" w:eastAsia="Times New Roman" w:hAnsi="Times New Roman" w:cs="Times New Roman"/>
      <w:b/>
      <w:bCs/>
      <w:spacing w:val="30"/>
      <w:kern w:val="0"/>
      <w:sz w:val="28"/>
      <w:szCs w:val="20"/>
      <w:lang w:val="en-AU" w:eastAsia="en-IN"/>
      <w14:ligatures w14:val="none"/>
    </w:rPr>
  </w:style>
  <w:style w:type="paragraph" w:styleId="Title">
    <w:name w:val="Title"/>
    <w:basedOn w:val="Normal"/>
    <w:link w:val="TitleChar"/>
    <w:uiPriority w:val="10"/>
    <w:qFormat/>
    <w:rsid w:val="0035289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52891"/>
    <w:rPr>
      <w:rFonts w:ascii="Arial" w:eastAsia="Times New Roman" w:hAnsi="Arial" w:cs="Arial"/>
      <w:b/>
      <w:bCs/>
      <w:kern w:val="28"/>
      <w:sz w:val="32"/>
      <w:szCs w:val="32"/>
      <w:lang w:val="en-US" w:eastAsia="en-IN"/>
      <w14:ligatures w14:val="none"/>
    </w:rPr>
  </w:style>
  <w:style w:type="paragraph" w:styleId="NormalWeb">
    <w:name w:val="Normal (Web)"/>
    <w:basedOn w:val="Normal"/>
    <w:uiPriority w:val="99"/>
    <w:rsid w:val="0035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52891"/>
    <w:rPr>
      <w:b/>
      <w:bCs/>
    </w:rPr>
  </w:style>
  <w:style w:type="paragraph" w:styleId="BodyText2">
    <w:name w:val="Body Text 2"/>
    <w:basedOn w:val="Normal"/>
    <w:link w:val="BodyText2Char"/>
    <w:rsid w:val="0035289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IN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352891"/>
    <w:rPr>
      <w:rFonts w:ascii="Times New Roman" w:eastAsia="Times New Roman" w:hAnsi="Times New Roman" w:cs="Times New Roman"/>
      <w:kern w:val="0"/>
      <w:sz w:val="24"/>
      <w:szCs w:val="24"/>
      <w:lang w:val="en-US"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352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89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352891"/>
    <w:pPr>
      <w:spacing w:after="120"/>
    </w:pPr>
    <w:rPr>
      <w:rFonts w:ascii="Calibri" w:eastAsia="Calibri" w:hAnsi="Calibri" w:cs="Calibri"/>
      <w:kern w:val="0"/>
      <w:lang w:val="en-US" w:eastAsia="en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352891"/>
    <w:rPr>
      <w:rFonts w:ascii="Calibri" w:eastAsia="Calibri" w:hAnsi="Calibri" w:cs="Calibri"/>
      <w:kern w:val="0"/>
      <w:lang w:val="en-US" w:eastAsia="en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528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IN"/>
      <w14:ligatures w14:val="none"/>
    </w:rPr>
  </w:style>
  <w:style w:type="character" w:customStyle="1" w:styleId="ListParagraphChar">
    <w:name w:val="List Paragraph Char"/>
    <w:link w:val="ListParagraph"/>
    <w:uiPriority w:val="34"/>
    <w:rsid w:val="00352891"/>
  </w:style>
  <w:style w:type="character" w:styleId="Emphasis">
    <w:name w:val="Emphasis"/>
    <w:basedOn w:val="DefaultParagraphFont"/>
    <w:uiPriority w:val="20"/>
    <w:qFormat/>
    <w:rsid w:val="00352891"/>
    <w:rPr>
      <w:i/>
      <w:iCs/>
    </w:rPr>
  </w:style>
  <w:style w:type="paragraph" w:styleId="BodyTextIndent">
    <w:name w:val="Body Text Indent"/>
    <w:basedOn w:val="Normal"/>
    <w:link w:val="BodyTextIndentChar"/>
    <w:rsid w:val="00352891"/>
    <w:pPr>
      <w:spacing w:after="0" w:line="240" w:lineRule="auto"/>
      <w:ind w:left="4253" w:hanging="354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52891"/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paragraph" w:styleId="BodyTextIndent2">
    <w:name w:val="Body Text Indent 2"/>
    <w:basedOn w:val="Normal"/>
    <w:link w:val="BodyTextIndent2Char"/>
    <w:rsid w:val="00352891"/>
    <w:pPr>
      <w:spacing w:after="0" w:line="240" w:lineRule="auto"/>
      <w:ind w:left="2835" w:hanging="2126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52891"/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paragraph" w:styleId="BodyTextIndent3">
    <w:name w:val="Body Text Indent 3"/>
    <w:basedOn w:val="Normal"/>
    <w:link w:val="BodyTextIndent3Char"/>
    <w:rsid w:val="00352891"/>
    <w:pPr>
      <w:spacing w:after="0" w:line="240" w:lineRule="auto"/>
      <w:ind w:left="2835" w:hanging="2835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52891"/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paragraph" w:styleId="FootnoteText">
    <w:name w:val="footnote text"/>
    <w:basedOn w:val="Normal"/>
    <w:link w:val="FootnoteTextChar"/>
    <w:semiHidden/>
    <w:rsid w:val="003528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352891"/>
    <w:rPr>
      <w:rFonts w:ascii="Times New Roman" w:eastAsia="Times New Roman" w:hAnsi="Times New Roman" w:cs="Times New Roman"/>
      <w:kern w:val="0"/>
      <w:sz w:val="20"/>
      <w:szCs w:val="20"/>
      <w:lang w:val="en-AU" w:eastAsia="en-IN"/>
      <w14:ligatures w14:val="none"/>
    </w:rPr>
  </w:style>
  <w:style w:type="character" w:styleId="FootnoteReference">
    <w:name w:val="footnote reference"/>
    <w:semiHidden/>
    <w:rsid w:val="00352891"/>
    <w:rPr>
      <w:vertAlign w:val="superscript"/>
    </w:rPr>
  </w:style>
  <w:style w:type="character" w:styleId="PageNumber">
    <w:name w:val="page number"/>
    <w:basedOn w:val="DefaultParagraphFont"/>
    <w:rsid w:val="00352891"/>
  </w:style>
  <w:style w:type="character" w:styleId="FollowedHyperlink">
    <w:name w:val="FollowedHyperlink"/>
    <w:rsid w:val="00352891"/>
    <w:rPr>
      <w:color w:val="800080"/>
      <w:u w:val="single"/>
    </w:rPr>
  </w:style>
  <w:style w:type="paragraph" w:styleId="BodyText3">
    <w:name w:val="Body Text 3"/>
    <w:basedOn w:val="Normal"/>
    <w:link w:val="BodyText3Char"/>
    <w:rsid w:val="0035289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AU" w:eastAsia="en-IN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352891"/>
    <w:rPr>
      <w:rFonts w:ascii="Times New Roman" w:eastAsia="Times New Roman" w:hAnsi="Times New Roman" w:cs="Times New Roman"/>
      <w:kern w:val="0"/>
      <w:sz w:val="24"/>
      <w:szCs w:val="20"/>
      <w:lang w:val="en-AU" w:eastAsia="en-I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91"/>
    <w:pPr>
      <w:spacing w:after="0" w:line="240" w:lineRule="auto"/>
      <w:jc w:val="center"/>
    </w:pPr>
    <w:rPr>
      <w:rFonts w:ascii="Arial" w:eastAsia="Arial" w:hAnsi="Arial" w:cs="Arial"/>
      <w:b/>
      <w:kern w:val="0"/>
      <w:sz w:val="32"/>
      <w:szCs w:val="32"/>
      <w:lang w:val="en-US" w:eastAsia="en-I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52891"/>
    <w:rPr>
      <w:rFonts w:ascii="Arial" w:eastAsia="Arial" w:hAnsi="Arial" w:cs="Arial"/>
      <w:b/>
      <w:kern w:val="0"/>
      <w:sz w:val="32"/>
      <w:szCs w:val="32"/>
      <w:lang w:val="en-US" w:eastAsia="en-IN"/>
      <w14:ligatures w14:val="none"/>
    </w:rPr>
  </w:style>
  <w:style w:type="paragraph" w:customStyle="1" w:styleId="title02">
    <w:name w:val="title02"/>
    <w:basedOn w:val="Normal"/>
    <w:rsid w:val="00352891"/>
    <w:pPr>
      <w:spacing w:before="80" w:after="100" w:afterAutospacing="1" w:line="240" w:lineRule="auto"/>
      <w:ind w:left="100" w:right="100"/>
    </w:pPr>
    <w:rPr>
      <w:rFonts w:ascii="Verdana" w:eastAsia="Times New Roman" w:hAnsi="Verdana" w:cs="Times New Roman"/>
      <w:color w:val="000000"/>
      <w:kern w:val="0"/>
      <w:lang w:val="en-GB" w:eastAsia="en-GB"/>
      <w14:ligatures w14:val="none"/>
    </w:rPr>
  </w:style>
  <w:style w:type="paragraph" w:customStyle="1" w:styleId="style16">
    <w:name w:val="style16"/>
    <w:basedOn w:val="Normal"/>
    <w:rsid w:val="0035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66666"/>
      <w:kern w:val="0"/>
      <w:sz w:val="20"/>
      <w:szCs w:val="20"/>
      <w:lang w:val="en-GB" w:eastAsia="en-GB"/>
      <w14:ligatures w14:val="none"/>
    </w:rPr>
  </w:style>
  <w:style w:type="character" w:customStyle="1" w:styleId="style101">
    <w:name w:val="style101"/>
    <w:rsid w:val="00352891"/>
    <w:rPr>
      <w:b/>
      <w:bCs/>
      <w:color w:val="FF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5289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AU" w:eastAsia="en-IN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352891"/>
    <w:rPr>
      <w:rFonts w:ascii="Tahoma" w:eastAsia="Times New Roman" w:hAnsi="Tahoma" w:cs="Tahoma"/>
      <w:kern w:val="0"/>
      <w:sz w:val="16"/>
      <w:szCs w:val="16"/>
      <w:lang w:val="en-AU" w:eastAsia="en-IN"/>
      <w14:ligatures w14:val="none"/>
    </w:rPr>
  </w:style>
  <w:style w:type="paragraph" w:customStyle="1" w:styleId="ReportTitle">
    <w:name w:val="Report Title"/>
    <w:basedOn w:val="Normal"/>
    <w:rsid w:val="0035289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52891"/>
  </w:style>
  <w:style w:type="character" w:customStyle="1" w:styleId="il">
    <w:name w:val="il"/>
    <w:basedOn w:val="DefaultParagraphFont"/>
    <w:rsid w:val="00352891"/>
  </w:style>
  <w:style w:type="character" w:customStyle="1" w:styleId="UnresolvedMention1">
    <w:name w:val="Unresolved Mention1"/>
    <w:uiPriority w:val="99"/>
    <w:semiHidden/>
    <w:unhideWhenUsed/>
    <w:rsid w:val="00352891"/>
    <w:rPr>
      <w:color w:val="605E5C"/>
      <w:shd w:val="clear" w:color="auto" w:fill="E1DFDD"/>
    </w:rPr>
  </w:style>
  <w:style w:type="character" w:customStyle="1" w:styleId="hlfld-title">
    <w:name w:val="hlfld-title"/>
    <w:basedOn w:val="DefaultParagraphFont"/>
    <w:rsid w:val="00352891"/>
  </w:style>
  <w:style w:type="character" w:customStyle="1" w:styleId="hlfld-contribauthor">
    <w:name w:val="hlfld-contribauthor"/>
    <w:basedOn w:val="DefaultParagraphFont"/>
    <w:rsid w:val="00352891"/>
  </w:style>
  <w:style w:type="character" w:customStyle="1" w:styleId="comma-separator">
    <w:name w:val="comma-separator"/>
    <w:basedOn w:val="DefaultParagraphFont"/>
    <w:rsid w:val="00352891"/>
  </w:style>
  <w:style w:type="character" w:customStyle="1" w:styleId="cit-title">
    <w:name w:val="cit-title"/>
    <w:basedOn w:val="DefaultParagraphFont"/>
    <w:rsid w:val="00352891"/>
  </w:style>
  <w:style w:type="character" w:customStyle="1" w:styleId="cit-year-info">
    <w:name w:val="cit-year-info"/>
    <w:basedOn w:val="DefaultParagraphFont"/>
    <w:rsid w:val="00352891"/>
  </w:style>
  <w:style w:type="character" w:customStyle="1" w:styleId="cit-volume">
    <w:name w:val="cit-volume"/>
    <w:basedOn w:val="DefaultParagraphFont"/>
    <w:rsid w:val="00352891"/>
  </w:style>
  <w:style w:type="character" w:customStyle="1" w:styleId="cit-issue">
    <w:name w:val="cit-issue"/>
    <w:basedOn w:val="DefaultParagraphFont"/>
    <w:rsid w:val="00352891"/>
  </w:style>
  <w:style w:type="character" w:customStyle="1" w:styleId="cit-pagerange">
    <w:name w:val="cit-pagerange"/>
    <w:basedOn w:val="DefaultParagraphFont"/>
    <w:rsid w:val="00352891"/>
  </w:style>
  <w:style w:type="character" w:customStyle="1" w:styleId="field">
    <w:name w:val="field"/>
    <w:basedOn w:val="DefaultParagraphFont"/>
    <w:rsid w:val="00352891"/>
  </w:style>
  <w:style w:type="character" w:customStyle="1" w:styleId="period">
    <w:name w:val="period"/>
    <w:basedOn w:val="DefaultParagraphFont"/>
    <w:rsid w:val="00352891"/>
  </w:style>
  <w:style w:type="character" w:customStyle="1" w:styleId="cit">
    <w:name w:val="cit"/>
    <w:basedOn w:val="DefaultParagraphFont"/>
    <w:rsid w:val="00352891"/>
  </w:style>
  <w:style w:type="character" w:customStyle="1" w:styleId="citation-doi">
    <w:name w:val="citation-doi"/>
    <w:basedOn w:val="DefaultParagraphFont"/>
    <w:rsid w:val="00352891"/>
  </w:style>
  <w:style w:type="character" w:customStyle="1" w:styleId="zmsearchresult">
    <w:name w:val="zmsearchresult"/>
    <w:basedOn w:val="DefaultParagraphFont"/>
    <w:rsid w:val="00352891"/>
  </w:style>
  <w:style w:type="character" w:customStyle="1" w:styleId="16">
    <w:name w:val="16"/>
    <w:basedOn w:val="DefaultParagraphFont"/>
    <w:rsid w:val="00352891"/>
    <w:rPr>
      <w:rFonts w:ascii="ArialUnicodeMS" w:hAnsi="ArialUnicodeMS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1"/>
    <w:qFormat/>
    <w:rsid w:val="00352891"/>
    <w:pPr>
      <w:spacing w:after="0" w:line="240" w:lineRule="auto"/>
    </w:pPr>
    <w:rPr>
      <w:rFonts w:ascii="Calibri" w:eastAsia="Calibri" w:hAnsi="Calibri" w:cs="Calibri"/>
      <w:kern w:val="0"/>
      <w:lang w:val="en-US" w:eastAsia="en-IN"/>
      <w14:ligatures w14:val="none"/>
    </w:rPr>
  </w:style>
  <w:style w:type="paragraph" w:customStyle="1" w:styleId="zfr3q">
    <w:name w:val="zfr3q"/>
    <w:basedOn w:val="Normal"/>
    <w:rsid w:val="004E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c9dxtc">
    <w:name w:val="c9dxtc"/>
    <w:basedOn w:val="DefaultParagraphFont"/>
    <w:rsid w:val="004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2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9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1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9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65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10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5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6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9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9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9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6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3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2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2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3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83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3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78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2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1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0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9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9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7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8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0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5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7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8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581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1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mtcomm.2024.110063" TargetMode="External"/><Relationship Id="rId18" Type="http://schemas.openxmlformats.org/officeDocument/2006/relationships/hyperlink" Target="https://doi.org/10.1021/acsomega.2c07869" TargetMode="External"/><Relationship Id="rId26" Type="http://schemas.openxmlformats.org/officeDocument/2006/relationships/hyperlink" Target="https://doi.org/10.1016/j.jallcom.2016.12.10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016/j.jallcom.2021.162154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jallcom.2024.177466" TargetMode="External"/><Relationship Id="rId17" Type="http://schemas.openxmlformats.org/officeDocument/2006/relationships/hyperlink" Target="https://sites.google.com/view/ajit-panigrahi/publications" TargetMode="External"/><Relationship Id="rId25" Type="http://schemas.openxmlformats.org/officeDocument/2006/relationships/hyperlink" Target="https://doi.org/10.1007/s10800-019-01333-y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inoche.2023.111294" TargetMode="External"/><Relationship Id="rId20" Type="http://schemas.openxmlformats.org/officeDocument/2006/relationships/hyperlink" Target="https://doi.org/10.1016/j.msea.2021.142451" TargetMode="External"/><Relationship Id="rId29" Type="http://schemas.openxmlformats.org/officeDocument/2006/relationships/hyperlink" Target="https://doi.org/10.1016/j.ijhydene.2015.05.1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matchemphys.2024.130336" TargetMode="External"/><Relationship Id="rId24" Type="http://schemas.openxmlformats.org/officeDocument/2006/relationships/hyperlink" Target="https://doi.org/10.1016/j.jallcom.2020.155785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i.org/10.1021/acsomega.4c00601" TargetMode="External"/><Relationship Id="rId23" Type="http://schemas.openxmlformats.org/officeDocument/2006/relationships/hyperlink" Target="https://doi.org/10.1016/j.jallcom.2021.161404" TargetMode="External"/><Relationship Id="rId28" Type="http://schemas.openxmlformats.org/officeDocument/2006/relationships/hyperlink" Target="https://doi.org/10.1016/j.jallcom.2014.12.159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oi.org/10.1007/s42247-024-00984-8" TargetMode="External"/><Relationship Id="rId19" Type="http://schemas.openxmlformats.org/officeDocument/2006/relationships/hyperlink" Target="https://www.sciencedirect.com/science/article/pii/S0921509321017147" TargetMode="External"/><Relationship Id="rId31" Type="http://schemas.openxmlformats.org/officeDocument/2006/relationships/hyperlink" Target="https://doi.org/10.1088/1468-6996/14/5/055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atchar.2025.115034" TargetMode="External"/><Relationship Id="rId14" Type="http://schemas.openxmlformats.org/officeDocument/2006/relationships/hyperlink" Target="https://doi.org/10.1007/s10853-024-09569-6" TargetMode="External"/><Relationship Id="rId22" Type="http://schemas.openxmlformats.org/officeDocument/2006/relationships/hyperlink" Target="https://link.springer.com/article/10.1007/s12666-021-02496-z" TargetMode="External"/><Relationship Id="rId27" Type="http://schemas.openxmlformats.org/officeDocument/2006/relationships/hyperlink" Target="https://doi.org/10.1016/j.jmbbm.2016.04.042" TargetMode="External"/><Relationship Id="rId30" Type="http://schemas.openxmlformats.org/officeDocument/2006/relationships/hyperlink" Target="https://doi.org/10.1109/TMAG.2013.2285439" TargetMode="External"/><Relationship Id="rId35" Type="http://schemas.openxmlformats.org/officeDocument/2006/relationships/footer" Target="footer2.xml"/><Relationship Id="rId8" Type="http://schemas.openxmlformats.org/officeDocument/2006/relationships/hyperlink" Target="mailto:ajit@immt.res.i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Panigrahi</dc:creator>
  <cp:keywords/>
  <dc:description/>
  <cp:lastModifiedBy>Ajit Panigrahi</cp:lastModifiedBy>
  <cp:revision>2</cp:revision>
  <cp:lastPrinted>2024-09-27T04:26:00Z</cp:lastPrinted>
  <dcterms:created xsi:type="dcterms:W3CDTF">2025-06-06T12:38:00Z</dcterms:created>
  <dcterms:modified xsi:type="dcterms:W3CDTF">2025-06-06T12:38:00Z</dcterms:modified>
</cp:coreProperties>
</file>